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 w:rsidR="000729D6">
              <w:rPr>
                <w:b/>
                <w:sz w:val="28"/>
              </w:rPr>
              <w:t>ЛЕНИНСК-КУЗНЕЦКОГО</w:t>
            </w:r>
            <w:proofErr w:type="gramEnd"/>
            <w:r w:rsidR="000729D6"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6E2922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6E2922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10.03.2025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6E2922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413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</w:t>
            </w:r>
            <w:r w:rsidR="008D4318">
              <w:rPr>
                <w:b/>
              </w:rPr>
              <w:t>муниципально</w:t>
            </w:r>
            <w:r w:rsidR="006200B7">
              <w:rPr>
                <w:b/>
              </w:rPr>
              <w:t>го</w:t>
            </w:r>
            <w:r w:rsidRPr="00B54A94">
              <w:rPr>
                <w:b/>
              </w:rPr>
              <w:t xml:space="preserve"> округа от </w:t>
            </w:r>
            <w:r w:rsidR="000A67A9">
              <w:rPr>
                <w:b/>
              </w:rPr>
              <w:t>14.11.2024</w:t>
            </w:r>
            <w:r w:rsidRPr="00B54A94">
              <w:rPr>
                <w:b/>
              </w:rPr>
              <w:t xml:space="preserve"> </w:t>
            </w:r>
            <w:r w:rsidR="00BB477E">
              <w:rPr>
                <w:b/>
              </w:rPr>
              <w:t xml:space="preserve">             </w:t>
            </w:r>
            <w:r w:rsidRPr="00B54A94">
              <w:rPr>
                <w:b/>
              </w:rPr>
              <w:t>№ 21</w:t>
            </w:r>
            <w:r w:rsidR="000A67A9">
              <w:rPr>
                <w:b/>
              </w:rPr>
              <w:t>23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0729D6" w:rsidRPr="000729D6" w:rsidRDefault="003D214A" w:rsidP="000A67A9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proofErr w:type="gramStart"/>
            <w:r w:rsidRPr="00C97160">
              <w:rPr>
                <w:b/>
              </w:rPr>
              <w:t>Ленинск-Кузнецкого</w:t>
            </w:r>
            <w:proofErr w:type="gramEnd"/>
            <w:r w:rsidRPr="00C97160">
              <w:rPr>
                <w:b/>
              </w:rPr>
              <w:t xml:space="preserve"> </w:t>
            </w:r>
            <w:r w:rsidR="000A67A9">
              <w:rPr>
                <w:b/>
              </w:rPr>
              <w:t>муниципального</w:t>
            </w:r>
            <w:r w:rsidR="00B25550">
              <w:rPr>
                <w:b/>
              </w:rPr>
              <w:t xml:space="preserve"> округа</w:t>
            </w:r>
            <w:r>
              <w:rPr>
                <w:b/>
              </w:rPr>
              <w:t xml:space="preserve"> «</w:t>
            </w:r>
            <w:r w:rsidR="00BD4F4E">
              <w:rPr>
                <w:b/>
              </w:rPr>
              <w:t>Культура</w:t>
            </w:r>
            <w:r w:rsidRPr="00C97160">
              <w:rPr>
                <w:b/>
              </w:rPr>
              <w:t xml:space="preserve">» </w:t>
            </w:r>
            <w:r w:rsidR="00BB477E">
              <w:rPr>
                <w:b/>
              </w:rPr>
              <w:t xml:space="preserve">              </w:t>
            </w:r>
            <w:r w:rsidRPr="00C97160">
              <w:rPr>
                <w:b/>
              </w:rPr>
              <w:t>на 202</w:t>
            </w:r>
            <w:r w:rsidR="000A67A9">
              <w:rPr>
                <w:b/>
              </w:rPr>
              <w:t>5</w:t>
            </w:r>
            <w:r w:rsidRPr="00C97160">
              <w:rPr>
                <w:b/>
              </w:rPr>
              <w:t>-202</w:t>
            </w:r>
            <w:r w:rsidR="000A67A9">
              <w:rPr>
                <w:b/>
              </w:rPr>
              <w:t>7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0A67A9" w:rsidRPr="004B1D55" w:rsidRDefault="000A67A9" w:rsidP="000A67A9">
      <w:pPr>
        <w:spacing w:line="360" w:lineRule="auto"/>
        <w:ind w:firstLine="709"/>
        <w:jc w:val="both"/>
      </w:pPr>
      <w:r w:rsidRPr="004B1D55">
        <w:t xml:space="preserve">В  соответствии  со  статьей  179  Бюджетного  кодекса   Российской   Федерации </w:t>
      </w:r>
      <w:proofErr w:type="gramStart"/>
      <w:r w:rsidRPr="004B1D55">
        <w:t>п</w:t>
      </w:r>
      <w:proofErr w:type="gramEnd"/>
      <w:r w:rsidRPr="004B1D55">
        <w:t xml:space="preserve"> о с т а н о в л я ю:</w:t>
      </w:r>
    </w:p>
    <w:p w:rsidR="000A67A9" w:rsidRDefault="000A67A9" w:rsidP="000A67A9">
      <w:pPr>
        <w:spacing w:line="360" w:lineRule="auto"/>
        <w:ind w:firstLine="709"/>
        <w:jc w:val="both"/>
      </w:pPr>
      <w:r w:rsidRPr="004B1D55">
        <w:t xml:space="preserve">1. Внести изменения в муниципальную программу </w:t>
      </w:r>
      <w:proofErr w:type="gramStart"/>
      <w:r w:rsidRPr="004B1D55">
        <w:t>Ленинск-Кузнецкого</w:t>
      </w:r>
      <w:proofErr w:type="gramEnd"/>
      <w:r w:rsidRPr="004B1D55">
        <w:t xml:space="preserve"> </w:t>
      </w:r>
      <w:r>
        <w:t>муниц</w:t>
      </w:r>
      <w:r>
        <w:t>и</w:t>
      </w:r>
      <w:r>
        <w:t>пального</w:t>
      </w:r>
      <w:r w:rsidRPr="004B1D55">
        <w:t xml:space="preserve"> округа «Культура» на 202</w:t>
      </w:r>
      <w:r>
        <w:t>5</w:t>
      </w:r>
      <w:r w:rsidRPr="004B1D55">
        <w:t>-202</w:t>
      </w:r>
      <w:r>
        <w:t>7</w:t>
      </w:r>
      <w:r w:rsidRPr="004B1D55">
        <w:t xml:space="preserve"> годы, утвержденную постановлением адм</w:t>
      </w:r>
      <w:r w:rsidRPr="004B1D55">
        <w:t>и</w:t>
      </w:r>
      <w:r w:rsidRPr="004B1D55">
        <w:t>нист</w:t>
      </w:r>
      <w:r w:rsidR="008D4318">
        <w:t>рации Ленинск-Кузнецкого муниципального</w:t>
      </w:r>
      <w:r w:rsidRPr="004B1D55">
        <w:t xml:space="preserve"> округа от </w:t>
      </w:r>
      <w:r>
        <w:t>14</w:t>
      </w:r>
      <w:r w:rsidRPr="004B1D55">
        <w:t>.11.20</w:t>
      </w:r>
      <w:r>
        <w:t>24</w:t>
      </w:r>
      <w:r w:rsidRPr="004B1D55">
        <w:t xml:space="preserve"> № </w:t>
      </w:r>
      <w:r>
        <w:t>2123</w:t>
      </w:r>
      <w:r w:rsidRPr="004B1D55">
        <w:t xml:space="preserve"> «Об утвержде</w:t>
      </w:r>
      <w:r>
        <w:t xml:space="preserve">нии </w:t>
      </w:r>
      <w:r w:rsidRPr="004B1D55">
        <w:t xml:space="preserve">муниципальной программы Ленинск-Кузнецкого </w:t>
      </w:r>
      <w:r w:rsidR="00E70750">
        <w:t>муниципального</w:t>
      </w:r>
      <w:r w:rsidRPr="004B1D55">
        <w:t xml:space="preserve"> округа «Культура» на</w:t>
      </w:r>
      <w:r w:rsidR="008D4318">
        <w:t xml:space="preserve"> </w:t>
      </w:r>
      <w:r w:rsidRPr="004B1D55">
        <w:t>202</w:t>
      </w:r>
      <w:r>
        <w:t>5-</w:t>
      </w:r>
      <w:r w:rsidRPr="004B1D55">
        <w:t>202</w:t>
      </w:r>
      <w:r>
        <w:t>7</w:t>
      </w:r>
      <w:r w:rsidRPr="004B1D55">
        <w:t xml:space="preserve"> годы</w:t>
      </w:r>
      <w:r>
        <w:t>»:</w:t>
      </w:r>
    </w:p>
    <w:p w:rsidR="000A67A9" w:rsidRPr="004B1D55" w:rsidRDefault="000A67A9" w:rsidP="000A67A9">
      <w:pPr>
        <w:spacing w:line="360" w:lineRule="auto"/>
        <w:ind w:firstLine="709"/>
        <w:jc w:val="both"/>
      </w:pPr>
      <w:r>
        <w:t xml:space="preserve">1.1. В паспорте муниципальной программы </w:t>
      </w:r>
      <w:proofErr w:type="gramStart"/>
      <w:r>
        <w:t>Ленинск-Кузнецкого</w:t>
      </w:r>
      <w:proofErr w:type="gramEnd"/>
      <w:r>
        <w:t xml:space="preserve"> муниципального округа «</w:t>
      </w:r>
      <w:r w:rsidRPr="004B1D55">
        <w:t>Культура</w:t>
      </w:r>
      <w:r>
        <w:t xml:space="preserve">» на 2025-2027 годы </w:t>
      </w:r>
      <w:r w:rsidRPr="004B1D55">
        <w:t>позицию «Объемы и источники финансирования Программы» изложить в следующей редакции:</w:t>
      </w:r>
    </w:p>
    <w:p w:rsidR="000A67A9" w:rsidRDefault="000A67A9" w:rsidP="000A67A9">
      <w:pPr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024"/>
      </w:tblGrid>
      <w:tr w:rsidR="000A67A9" w:rsidRPr="00046102" w:rsidTr="000A67A9">
        <w:tc>
          <w:tcPr>
            <w:tcW w:w="3298" w:type="dxa"/>
            <w:shd w:val="clear" w:color="auto" w:fill="auto"/>
          </w:tcPr>
          <w:p w:rsidR="000A67A9" w:rsidRPr="00046102" w:rsidRDefault="000A67A9" w:rsidP="000A67A9">
            <w:pPr>
              <w:pStyle w:val="ConsPlusCell"/>
              <w:jc w:val="both"/>
            </w:pPr>
            <w:r w:rsidRPr="00046102">
              <w:t>Объемы и источники фина</w:t>
            </w:r>
            <w:r w:rsidRPr="00046102">
              <w:t>н</w:t>
            </w:r>
            <w:r w:rsidRPr="00046102">
              <w:t xml:space="preserve">сирования Программы                </w:t>
            </w:r>
          </w:p>
        </w:tc>
        <w:tc>
          <w:tcPr>
            <w:tcW w:w="6024" w:type="dxa"/>
            <w:shd w:val="clear" w:color="auto" w:fill="auto"/>
          </w:tcPr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 xml:space="preserve">Всего по Программе – </w:t>
            </w:r>
            <w:r w:rsidR="002C7CA0">
              <w:rPr>
                <w:szCs w:val="24"/>
              </w:rPr>
              <w:t>1 484 539,</w:t>
            </w:r>
            <w:r w:rsidR="00804CCA">
              <w:rPr>
                <w:szCs w:val="24"/>
              </w:rPr>
              <w:t>3</w:t>
            </w:r>
            <w:r w:rsidR="00DE1CDD">
              <w:rPr>
                <w:szCs w:val="24"/>
              </w:rPr>
              <w:t xml:space="preserve"> </w:t>
            </w:r>
            <w:r w:rsidRPr="004C1E7F">
              <w:rPr>
                <w:szCs w:val="24"/>
              </w:rPr>
              <w:t>тыс. руб., в том числе по годам: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Pr="004C1E7F">
              <w:rPr>
                <w:szCs w:val="24"/>
              </w:rPr>
              <w:t xml:space="preserve"> год – </w:t>
            </w:r>
            <w:r w:rsidR="00DE1CDD">
              <w:rPr>
                <w:szCs w:val="24"/>
              </w:rPr>
              <w:t>505 112,7</w:t>
            </w:r>
            <w:r w:rsidRPr="004C1E7F">
              <w:rPr>
                <w:szCs w:val="24"/>
              </w:rPr>
              <w:t xml:space="preserve"> тыс. руб.,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26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494 713,3</w:t>
            </w:r>
            <w:r w:rsidRPr="004C1E7F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,</w:t>
            </w:r>
          </w:p>
          <w:p w:rsidR="000A67A9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27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484 713,3</w:t>
            </w:r>
            <w:r>
              <w:rPr>
                <w:szCs w:val="24"/>
              </w:rPr>
              <w:t xml:space="preserve"> тыс. руб.;</w:t>
            </w:r>
          </w:p>
          <w:p w:rsidR="000A67A9" w:rsidRDefault="000A67A9" w:rsidP="000A67A9">
            <w:pPr>
              <w:jc w:val="both"/>
            </w:pPr>
            <w:r>
              <w:t xml:space="preserve">средства  областного бюджета – </w:t>
            </w:r>
            <w:r w:rsidR="007C7A9C">
              <w:t>35 268,8</w:t>
            </w:r>
            <w:r>
              <w:t xml:space="preserve"> тыс. руб., в том числе по годам: </w:t>
            </w:r>
          </w:p>
          <w:p w:rsidR="000A67A9" w:rsidRDefault="000A67A9" w:rsidP="000A67A9">
            <w:r>
              <w:t>202</w:t>
            </w:r>
            <w:r w:rsidR="007C7A9C">
              <w:t>5</w:t>
            </w:r>
            <w:r>
              <w:t xml:space="preserve"> год – </w:t>
            </w:r>
            <w:r w:rsidR="007C7A9C">
              <w:t>17 089,6</w:t>
            </w:r>
            <w:r>
              <w:t xml:space="preserve"> тыс. руб.,</w:t>
            </w:r>
          </w:p>
          <w:p w:rsidR="000A67A9" w:rsidRDefault="000A67A9" w:rsidP="000A67A9">
            <w:r>
              <w:t>202</w:t>
            </w:r>
            <w:r w:rsidR="007C7A9C">
              <w:t>6</w:t>
            </w:r>
            <w:r>
              <w:t xml:space="preserve"> год – </w:t>
            </w:r>
            <w:r w:rsidR="007C7A9C">
              <w:t>9 089,6</w:t>
            </w:r>
            <w:r>
              <w:t xml:space="preserve"> тыс. руб.,</w:t>
            </w:r>
          </w:p>
          <w:p w:rsidR="000A67A9" w:rsidRPr="000007B9" w:rsidRDefault="000A67A9" w:rsidP="000A67A9">
            <w:r>
              <w:t>202</w:t>
            </w:r>
            <w:r w:rsidR="007C7A9C">
              <w:t>7</w:t>
            </w:r>
            <w:r>
              <w:t xml:space="preserve"> год – </w:t>
            </w:r>
            <w:r w:rsidR="007C7A9C">
              <w:t>9 089,6</w:t>
            </w:r>
            <w:r>
              <w:t xml:space="preserve"> тыс. руб.;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 xml:space="preserve">средства 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  <w:r w:rsidR="007C7A9C">
              <w:rPr>
                <w:szCs w:val="24"/>
              </w:rPr>
              <w:t>муниципальн</w:t>
            </w:r>
            <w:r w:rsidR="007C7A9C">
              <w:rPr>
                <w:szCs w:val="24"/>
              </w:rPr>
              <w:t>о</w:t>
            </w:r>
            <w:r w:rsidR="007C7A9C">
              <w:rPr>
                <w:szCs w:val="24"/>
              </w:rPr>
              <w:t>го</w:t>
            </w:r>
            <w:r w:rsidRPr="004C1E7F">
              <w:rPr>
                <w:szCs w:val="24"/>
              </w:rPr>
              <w:t xml:space="preserve"> округа </w:t>
            </w:r>
            <w:r>
              <w:rPr>
                <w:szCs w:val="24"/>
              </w:rPr>
              <w:t xml:space="preserve">– </w:t>
            </w:r>
            <w:r w:rsidR="002C7CA0">
              <w:rPr>
                <w:szCs w:val="24"/>
              </w:rPr>
              <w:t>1 449 270,5</w:t>
            </w:r>
            <w:r>
              <w:rPr>
                <w:szCs w:val="24"/>
              </w:rPr>
              <w:t xml:space="preserve"> тыс. </w:t>
            </w:r>
            <w:r w:rsidRPr="004C1E7F">
              <w:rPr>
                <w:szCs w:val="24"/>
              </w:rPr>
              <w:t xml:space="preserve">руб., в том числе по годам: 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 w:rsidR="007C7A9C">
              <w:rPr>
                <w:szCs w:val="24"/>
              </w:rPr>
              <w:t>25</w:t>
            </w:r>
            <w:r w:rsidRPr="004C1E7F">
              <w:rPr>
                <w:szCs w:val="24"/>
              </w:rPr>
              <w:t xml:space="preserve"> год –</w:t>
            </w:r>
            <w:r w:rsidR="007C7A9C">
              <w:rPr>
                <w:szCs w:val="24"/>
              </w:rPr>
              <w:t xml:space="preserve"> </w:t>
            </w:r>
            <w:r w:rsidR="00DE1CDD">
              <w:rPr>
                <w:szCs w:val="24"/>
              </w:rPr>
              <w:t>488 023,1</w:t>
            </w:r>
            <w:r>
              <w:rPr>
                <w:szCs w:val="24"/>
              </w:rPr>
              <w:t xml:space="preserve"> </w:t>
            </w:r>
            <w:r w:rsidRPr="004C1E7F">
              <w:rPr>
                <w:szCs w:val="24"/>
              </w:rPr>
              <w:t>тыс. руб.,</w:t>
            </w:r>
          </w:p>
          <w:p w:rsidR="000A67A9" w:rsidRPr="004C1E7F" w:rsidRDefault="000A67A9" w:rsidP="000A67A9">
            <w:pPr>
              <w:pStyle w:val="3"/>
              <w:jc w:val="both"/>
              <w:rPr>
                <w:szCs w:val="24"/>
              </w:rPr>
            </w:pPr>
            <w:r w:rsidRPr="004C1E7F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7C7A9C">
              <w:rPr>
                <w:szCs w:val="24"/>
              </w:rPr>
              <w:t>6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485 623,7</w:t>
            </w:r>
            <w:r w:rsidRPr="004C1E7F">
              <w:rPr>
                <w:szCs w:val="24"/>
              </w:rPr>
              <w:t xml:space="preserve"> тыс. руб.,</w:t>
            </w:r>
          </w:p>
          <w:p w:rsidR="000A67A9" w:rsidRPr="00EF4151" w:rsidRDefault="000A67A9" w:rsidP="002C7CA0">
            <w:pPr>
              <w:rPr>
                <w:szCs w:val="24"/>
              </w:rPr>
            </w:pPr>
            <w:r w:rsidRPr="004C1E7F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</w:t>
            </w:r>
            <w:r w:rsidR="007C7A9C">
              <w:rPr>
                <w:szCs w:val="24"/>
              </w:rPr>
              <w:t>7</w:t>
            </w:r>
            <w:r w:rsidRPr="004C1E7F">
              <w:rPr>
                <w:szCs w:val="24"/>
              </w:rPr>
              <w:t xml:space="preserve"> год – </w:t>
            </w:r>
            <w:r w:rsidR="002C7CA0">
              <w:rPr>
                <w:szCs w:val="24"/>
              </w:rPr>
              <w:t>475 623,7</w:t>
            </w:r>
            <w:r>
              <w:rPr>
                <w:szCs w:val="24"/>
              </w:rPr>
              <w:t xml:space="preserve"> тыс. руб.</w:t>
            </w:r>
          </w:p>
        </w:tc>
      </w:tr>
    </w:tbl>
    <w:p w:rsidR="000A67A9" w:rsidRDefault="000A67A9" w:rsidP="000A67A9">
      <w:pPr>
        <w:spacing w:line="360" w:lineRule="auto"/>
        <w:ind w:firstLine="709"/>
        <w:jc w:val="both"/>
      </w:pPr>
      <w:r>
        <w:lastRenderedPageBreak/>
        <w:t xml:space="preserve">                                                                                                                                          ».</w:t>
      </w:r>
    </w:p>
    <w:p w:rsidR="000A67A9" w:rsidRDefault="000A67A9" w:rsidP="00A10C6D">
      <w:pPr>
        <w:spacing w:line="360" w:lineRule="exact"/>
        <w:ind w:firstLine="709"/>
        <w:jc w:val="both"/>
      </w:pPr>
      <w:r>
        <w:t>1.2. Раздел 4 «Ресурсное обеспечение реализации Программы» изложить в сл</w:t>
      </w:r>
      <w:r>
        <w:t>е</w:t>
      </w:r>
      <w:r>
        <w:t>дующей редакции:</w:t>
      </w:r>
    </w:p>
    <w:p w:rsidR="000A67A9" w:rsidRPr="000A1ABD" w:rsidRDefault="000A67A9" w:rsidP="00A10C6D">
      <w:pPr>
        <w:spacing w:line="360" w:lineRule="exact"/>
        <w:jc w:val="center"/>
        <w:rPr>
          <w:b/>
        </w:rPr>
      </w:pPr>
      <w:r>
        <w:t>«</w:t>
      </w:r>
      <w:r>
        <w:rPr>
          <w:b/>
        </w:rPr>
        <w:t>4. Ресурсное обеспечение реализации Программы</w:t>
      </w:r>
    </w:p>
    <w:p w:rsidR="000A67A9" w:rsidRPr="00897D9E" w:rsidRDefault="000A67A9" w:rsidP="00A10C6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C17AF2">
        <w:t>Общий объем финансирования на реализацию Программы на 202</w:t>
      </w:r>
      <w:r w:rsidR="007C7A9C">
        <w:t>5</w:t>
      </w:r>
      <w:r w:rsidRPr="00C17AF2">
        <w:t>-202</w:t>
      </w:r>
      <w:r w:rsidR="007C7A9C">
        <w:t>7</w:t>
      </w:r>
      <w:r w:rsidRPr="00C17AF2">
        <w:t xml:space="preserve"> годы   составляет </w:t>
      </w:r>
      <w:r w:rsidR="002C7CA0">
        <w:t>1 484 539,</w:t>
      </w:r>
      <w:r w:rsidR="00804CCA">
        <w:t>3</w:t>
      </w:r>
      <w:r w:rsidRPr="00C17AF2">
        <w:t xml:space="preserve"> тыс. рублей, в том числе по годам реализации:</w:t>
      </w:r>
    </w:p>
    <w:p w:rsidR="000A67A9" w:rsidRPr="00897D9E" w:rsidRDefault="000A67A9" w:rsidP="00A10C6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97D9E">
        <w:t>20</w:t>
      </w:r>
      <w:r>
        <w:t>2</w:t>
      </w:r>
      <w:r w:rsidR="007C7A9C">
        <w:t>5</w:t>
      </w:r>
      <w:r w:rsidRPr="00897D9E">
        <w:t xml:space="preserve"> год </w:t>
      </w:r>
      <w:r>
        <w:t>–</w:t>
      </w:r>
      <w:r w:rsidRPr="00897D9E">
        <w:t xml:space="preserve"> </w:t>
      </w:r>
      <w:r w:rsidR="00DE1CDD">
        <w:t>505 112,7</w:t>
      </w:r>
      <w:r>
        <w:t xml:space="preserve"> </w:t>
      </w:r>
      <w:r w:rsidRPr="00897D9E">
        <w:t>тыс. рублей</w:t>
      </w:r>
      <w:r>
        <w:t>,</w:t>
      </w:r>
    </w:p>
    <w:p w:rsidR="000A67A9" w:rsidRPr="00897D9E" w:rsidRDefault="000A67A9" w:rsidP="00A10C6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97D9E">
        <w:t>20</w:t>
      </w:r>
      <w:r>
        <w:t>2</w:t>
      </w:r>
      <w:r w:rsidR="007C7A9C">
        <w:t>6</w:t>
      </w:r>
      <w:r>
        <w:t xml:space="preserve"> </w:t>
      </w:r>
      <w:r w:rsidRPr="00897D9E">
        <w:t xml:space="preserve">год </w:t>
      </w:r>
      <w:r>
        <w:t>–</w:t>
      </w:r>
      <w:r w:rsidRPr="00897D9E">
        <w:t xml:space="preserve"> </w:t>
      </w:r>
      <w:r w:rsidR="002C7CA0">
        <w:t>494 713,3</w:t>
      </w:r>
      <w:r>
        <w:t xml:space="preserve"> </w:t>
      </w:r>
      <w:r w:rsidRPr="00897D9E">
        <w:t>тыс. рублей</w:t>
      </w:r>
      <w:r>
        <w:t>,</w:t>
      </w:r>
    </w:p>
    <w:p w:rsidR="000A67A9" w:rsidRPr="00046102" w:rsidRDefault="000A67A9" w:rsidP="00A10C6D">
      <w:pPr>
        <w:pStyle w:val="3"/>
        <w:spacing w:line="360" w:lineRule="exact"/>
        <w:ind w:firstLine="709"/>
        <w:rPr>
          <w:szCs w:val="24"/>
        </w:rPr>
      </w:pPr>
      <w:r w:rsidRPr="00046102">
        <w:t>20</w:t>
      </w:r>
      <w:r>
        <w:t>2</w:t>
      </w:r>
      <w:r w:rsidR="007C7A9C">
        <w:t xml:space="preserve">7 </w:t>
      </w:r>
      <w:r w:rsidRPr="00046102">
        <w:t xml:space="preserve">год – </w:t>
      </w:r>
      <w:r w:rsidR="002C7CA0">
        <w:t>484 713,3</w:t>
      </w:r>
      <w:r>
        <w:t xml:space="preserve"> </w:t>
      </w:r>
      <w:r>
        <w:rPr>
          <w:szCs w:val="24"/>
        </w:rPr>
        <w:t>тыс. рублей;</w:t>
      </w:r>
    </w:p>
    <w:p w:rsidR="000A67A9" w:rsidRPr="00EA597D" w:rsidRDefault="000A67A9" w:rsidP="00A10C6D">
      <w:pPr>
        <w:spacing w:line="360" w:lineRule="exact"/>
        <w:ind w:firstLine="709"/>
      </w:pPr>
      <w:r w:rsidRPr="00EA597D">
        <w:t xml:space="preserve">средства областного бюджета – </w:t>
      </w:r>
      <w:r w:rsidR="007C7A9C">
        <w:t>35 268,8</w:t>
      </w:r>
      <w:r w:rsidRPr="00EA597D">
        <w:t xml:space="preserve"> тыс. рублей, в том числе по годам:</w:t>
      </w:r>
    </w:p>
    <w:p w:rsidR="000A67A9" w:rsidRPr="00EA597D" w:rsidRDefault="000A67A9" w:rsidP="00A10C6D">
      <w:pPr>
        <w:spacing w:line="360" w:lineRule="exact"/>
        <w:ind w:firstLine="709"/>
      </w:pPr>
      <w:r w:rsidRPr="00EA597D">
        <w:t>20</w:t>
      </w:r>
      <w:r>
        <w:t>2</w:t>
      </w:r>
      <w:r w:rsidR="007C7A9C">
        <w:t>5</w:t>
      </w:r>
      <w:r w:rsidRPr="00EA597D">
        <w:t xml:space="preserve"> год – </w:t>
      </w:r>
      <w:r w:rsidR="007C7A9C">
        <w:t>17 089,6</w:t>
      </w:r>
      <w:r w:rsidRPr="00EA597D">
        <w:t xml:space="preserve"> тыс. рублей,</w:t>
      </w:r>
    </w:p>
    <w:p w:rsidR="000A67A9" w:rsidRPr="00EA597D" w:rsidRDefault="000A67A9" w:rsidP="00A10C6D">
      <w:pPr>
        <w:spacing w:line="360" w:lineRule="exact"/>
        <w:ind w:firstLine="709"/>
      </w:pPr>
      <w:r w:rsidRPr="00EA597D">
        <w:t>20</w:t>
      </w:r>
      <w:r>
        <w:t>2</w:t>
      </w:r>
      <w:r w:rsidR="007C7A9C">
        <w:t>6</w:t>
      </w:r>
      <w:r w:rsidRPr="00EA597D">
        <w:t xml:space="preserve"> год – </w:t>
      </w:r>
      <w:r w:rsidR="007C7A9C">
        <w:t>9 089,6</w:t>
      </w:r>
      <w:r w:rsidRPr="00EA597D">
        <w:t xml:space="preserve"> тыс. рублей,</w:t>
      </w:r>
    </w:p>
    <w:p w:rsidR="000A67A9" w:rsidRPr="00EA597D" w:rsidRDefault="000A67A9" w:rsidP="00A10C6D">
      <w:pPr>
        <w:spacing w:line="360" w:lineRule="exact"/>
        <w:ind w:firstLine="709"/>
      </w:pPr>
      <w:r w:rsidRPr="00EA597D">
        <w:t>20</w:t>
      </w:r>
      <w:r>
        <w:t>2</w:t>
      </w:r>
      <w:r w:rsidR="007C7A9C">
        <w:t>7</w:t>
      </w:r>
      <w:r w:rsidRPr="00EA597D">
        <w:t xml:space="preserve"> год – </w:t>
      </w:r>
      <w:r w:rsidR="007C7A9C">
        <w:t>9 089,6</w:t>
      </w:r>
      <w:r>
        <w:t xml:space="preserve"> тыс. рублей;</w:t>
      </w:r>
    </w:p>
    <w:p w:rsidR="000A67A9" w:rsidRPr="00897D9E" w:rsidRDefault="000A67A9" w:rsidP="00A10C6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97D9E">
        <w:t>средства</w:t>
      </w:r>
      <w:r>
        <w:t xml:space="preserve"> </w:t>
      </w:r>
      <w:r w:rsidRPr="00897D9E">
        <w:t>бюджета</w:t>
      </w:r>
      <w:r>
        <w:t xml:space="preserve"> </w:t>
      </w:r>
      <w:proofErr w:type="gramStart"/>
      <w:r>
        <w:t>Ленинск-Кузнецкого</w:t>
      </w:r>
      <w:proofErr w:type="gramEnd"/>
      <w:r>
        <w:t xml:space="preserve"> </w:t>
      </w:r>
      <w:r w:rsidR="007C7A9C">
        <w:t>муниципального</w:t>
      </w:r>
      <w:r>
        <w:t xml:space="preserve"> округа –</w:t>
      </w:r>
      <w:r w:rsidRPr="00897D9E">
        <w:t xml:space="preserve"> </w:t>
      </w:r>
      <w:r w:rsidR="002C7CA0">
        <w:t>1 449 270,5</w:t>
      </w:r>
      <w:r>
        <w:t xml:space="preserve"> </w:t>
      </w:r>
      <w:r w:rsidRPr="00897D9E">
        <w:t>тыс. рублей, в том числе по</w:t>
      </w:r>
      <w:r>
        <w:t xml:space="preserve"> </w:t>
      </w:r>
      <w:r w:rsidRPr="00897D9E">
        <w:t>годам:</w:t>
      </w:r>
    </w:p>
    <w:p w:rsidR="000A67A9" w:rsidRPr="00897D9E" w:rsidRDefault="000A67A9" w:rsidP="00A10C6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97D9E">
        <w:t>20</w:t>
      </w:r>
      <w:r>
        <w:t>2</w:t>
      </w:r>
      <w:r w:rsidR="007C7A9C">
        <w:t>5</w:t>
      </w:r>
      <w:r w:rsidRPr="00897D9E">
        <w:t xml:space="preserve"> год </w:t>
      </w:r>
      <w:r>
        <w:t>–</w:t>
      </w:r>
      <w:r w:rsidRPr="00897D9E">
        <w:t xml:space="preserve"> </w:t>
      </w:r>
      <w:r w:rsidR="00DE1CDD">
        <w:rPr>
          <w:szCs w:val="24"/>
        </w:rPr>
        <w:t>488 023,1</w:t>
      </w:r>
      <w:r>
        <w:rPr>
          <w:szCs w:val="24"/>
        </w:rPr>
        <w:t xml:space="preserve"> </w:t>
      </w:r>
      <w:r w:rsidRPr="00897D9E">
        <w:t>тыс. рублей</w:t>
      </w:r>
      <w:r>
        <w:t>,</w:t>
      </w:r>
    </w:p>
    <w:p w:rsidR="000A67A9" w:rsidRPr="00897D9E" w:rsidRDefault="000A67A9" w:rsidP="00A10C6D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97D9E">
        <w:t>20</w:t>
      </w:r>
      <w:r>
        <w:t>2</w:t>
      </w:r>
      <w:r w:rsidR="007C7A9C">
        <w:t>6</w:t>
      </w:r>
      <w:r w:rsidRPr="00897D9E">
        <w:t xml:space="preserve"> год </w:t>
      </w:r>
      <w:r>
        <w:t>–</w:t>
      </w:r>
      <w:r w:rsidRPr="00897D9E">
        <w:t xml:space="preserve"> </w:t>
      </w:r>
      <w:r w:rsidR="002C7CA0">
        <w:rPr>
          <w:szCs w:val="24"/>
        </w:rPr>
        <w:t>485 623,7</w:t>
      </w:r>
      <w:r>
        <w:rPr>
          <w:szCs w:val="24"/>
        </w:rPr>
        <w:t xml:space="preserve"> </w:t>
      </w:r>
      <w:r w:rsidRPr="00897D9E">
        <w:t>тыс. рублей</w:t>
      </w:r>
      <w:r>
        <w:t>,</w:t>
      </w:r>
    </w:p>
    <w:p w:rsidR="007C7A9C" w:rsidRPr="007C7A9C" w:rsidRDefault="000A67A9" w:rsidP="00A10C6D">
      <w:pPr>
        <w:pStyle w:val="3"/>
        <w:spacing w:line="360" w:lineRule="exact"/>
        <w:ind w:firstLine="709"/>
      </w:pPr>
      <w:r w:rsidRPr="00046102">
        <w:t>20</w:t>
      </w:r>
      <w:r>
        <w:t>2</w:t>
      </w:r>
      <w:r w:rsidR="007C7A9C">
        <w:t>7</w:t>
      </w:r>
      <w:r w:rsidRPr="00046102">
        <w:t xml:space="preserve"> год – </w:t>
      </w:r>
      <w:r w:rsidR="002C7CA0">
        <w:t>475 623,7</w:t>
      </w:r>
      <w:r>
        <w:t xml:space="preserve"> </w:t>
      </w:r>
      <w:r>
        <w:rPr>
          <w:szCs w:val="24"/>
        </w:rPr>
        <w:t>тыс. рублей.</w:t>
      </w:r>
    </w:p>
    <w:p w:rsidR="007C7A9C" w:rsidRDefault="007C7A9C" w:rsidP="00A10C6D">
      <w:pPr>
        <w:spacing w:line="360" w:lineRule="exact"/>
        <w:ind w:firstLine="709"/>
        <w:jc w:val="both"/>
      </w:pPr>
      <w:r w:rsidRPr="007C7A9C">
        <w:t>При расчете ресурсного обеспечения Программы необходимо учитывать налог</w:t>
      </w:r>
      <w:r w:rsidRPr="007C7A9C">
        <w:t>о</w:t>
      </w:r>
      <w:r w:rsidRPr="007C7A9C">
        <w:t>вые расходы, связанные с предоставлением налоговых льгот. Освобождение от уплаты земельного налога в размере 100 % получают казенные, бюджетные и автономные учр</w:t>
      </w:r>
      <w:r w:rsidRPr="007C7A9C">
        <w:t>е</w:t>
      </w:r>
      <w:r w:rsidRPr="007C7A9C">
        <w:t xml:space="preserve">ждения, созданные органом местного самоуправления и финансируемые за счет средств бюджета </w:t>
      </w:r>
      <w:proofErr w:type="gramStart"/>
      <w:r w:rsidRPr="007C7A9C">
        <w:t>Ленинск-Кузнецкого</w:t>
      </w:r>
      <w:proofErr w:type="gramEnd"/>
      <w:r w:rsidRPr="007C7A9C">
        <w:t xml:space="preserve"> муниципального округа. Технические налоговые расходы установлены в целях устранения (уменьшения) встречных финансовых потоков и опт</w:t>
      </w:r>
      <w:r w:rsidRPr="007C7A9C">
        <w:t>и</w:t>
      </w:r>
      <w:r w:rsidR="006200B7">
        <w:t>мизации бюджетных расходов</w:t>
      </w:r>
      <w:proofErr w:type="gramStart"/>
      <w:r w:rsidR="006200B7">
        <w:t>.».</w:t>
      </w:r>
      <w:proofErr w:type="gramEnd"/>
    </w:p>
    <w:p w:rsidR="000A67A9" w:rsidRDefault="000A67A9" w:rsidP="00A10C6D">
      <w:pPr>
        <w:spacing w:line="360" w:lineRule="exact"/>
        <w:ind w:firstLine="709"/>
        <w:jc w:val="both"/>
      </w:pPr>
      <w:r>
        <w:t>1.3. Раздел 7 «Программные мероприятия» изложить в новой редакции согласно приложению.</w:t>
      </w:r>
    </w:p>
    <w:p w:rsidR="003D214A" w:rsidRPr="00D04ED7" w:rsidRDefault="003D214A" w:rsidP="00A10C6D">
      <w:pPr>
        <w:spacing w:line="360" w:lineRule="exact"/>
        <w:ind w:firstLine="709"/>
        <w:jc w:val="both"/>
        <w:rPr>
          <w:szCs w:val="24"/>
        </w:rPr>
      </w:pPr>
      <w:r w:rsidRPr="00D04ED7">
        <w:t xml:space="preserve">2. </w:t>
      </w:r>
      <w:proofErr w:type="gramStart"/>
      <w:r w:rsidRPr="00D04ED7">
        <w:t>Разместить</w:t>
      </w:r>
      <w:proofErr w:type="gramEnd"/>
      <w:r w:rsidRPr="00D04ED7">
        <w:t xml:space="preserve">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A10C6D">
      <w:pPr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A10C6D">
      <w:pPr>
        <w:spacing w:line="360" w:lineRule="exact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</w:t>
      </w:r>
      <w:r w:rsidR="0001600E">
        <w:t xml:space="preserve">    </w:t>
      </w:r>
      <w:proofErr w:type="gramStart"/>
      <w:r w:rsidRPr="00AF2FE5">
        <w:t>Ленинск-Кузнецкого</w:t>
      </w:r>
      <w:proofErr w:type="gramEnd"/>
      <w:r w:rsidRPr="00AF2FE5">
        <w:t xml:space="preserve"> </w:t>
      </w:r>
      <w:r>
        <w:t>муниципального</w:t>
      </w:r>
      <w:r w:rsidRPr="00AF2FE5">
        <w:t xml:space="preserve"> округа по социальным вопросам </w:t>
      </w:r>
      <w:r>
        <w:t>Мариненко</w:t>
      </w:r>
      <w:r w:rsidR="001B050B" w:rsidRPr="001B050B">
        <w:t xml:space="preserve"> </w:t>
      </w:r>
      <w:r w:rsidR="001B050B">
        <w:t>Е.С</w:t>
      </w:r>
      <w:r w:rsidRPr="00AF2FE5">
        <w:t>.</w:t>
      </w:r>
    </w:p>
    <w:p w:rsidR="003D214A" w:rsidRPr="005F44F7" w:rsidRDefault="003D214A" w:rsidP="00A10C6D">
      <w:pPr>
        <w:widowControl/>
        <w:shd w:val="clear" w:color="auto" w:fill="FFFFFF"/>
        <w:spacing w:line="360" w:lineRule="exact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 w:rsidR="00916FBD">
        <w:rPr>
          <w:szCs w:val="24"/>
        </w:rPr>
        <w:t>6</w:t>
      </w:r>
      <w:r w:rsidRPr="005F44F7">
        <w:rPr>
          <w:szCs w:val="24"/>
        </w:rPr>
        <w:t>.</w:t>
      </w:r>
    </w:p>
    <w:p w:rsidR="00F47B86" w:rsidRPr="00A10C6D" w:rsidRDefault="00F47B86" w:rsidP="006752CF">
      <w:pPr>
        <w:jc w:val="both"/>
        <w:rPr>
          <w:sz w:val="40"/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proofErr w:type="gramStart"/>
            <w:r w:rsidR="009B0A4E">
              <w:t>Ленинск-Кузнецкого</w:t>
            </w:r>
            <w:proofErr w:type="gramEnd"/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7D5A44" w:rsidRDefault="007D5A44" w:rsidP="00A10C6D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proofErr w:type="gramStart"/>
            <w:r>
              <w:t>Ленинск-Кузнецкого</w:t>
            </w:r>
            <w:proofErr w:type="gramEnd"/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9B0A4E" w:rsidP="00D82A27">
            <w:pPr>
              <w:jc w:val="center"/>
            </w:pP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9B0A4E" w:rsidP="00D82A27">
            <w:pPr>
              <w:jc w:val="center"/>
            </w:pP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3D214A" w:rsidRPr="00371A8F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3D214A" w:rsidRDefault="003D214A" w:rsidP="003D214A">
      <w:pPr>
        <w:jc w:val="center"/>
        <w:rPr>
          <w:b/>
          <w:szCs w:val="24"/>
          <w:lang w:val="en-US"/>
        </w:rPr>
      </w:pPr>
    </w:p>
    <w:p w:rsidR="00001B00" w:rsidRPr="00371A8F" w:rsidRDefault="00001B00" w:rsidP="003D214A">
      <w:pPr>
        <w:jc w:val="center"/>
        <w:rPr>
          <w:b/>
          <w:szCs w:val="24"/>
          <w:lang w:val="en-US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6"/>
        <w:gridCol w:w="1701"/>
        <w:gridCol w:w="1275"/>
        <w:gridCol w:w="1276"/>
        <w:gridCol w:w="1276"/>
        <w:gridCol w:w="1241"/>
      </w:tblGrid>
      <w:tr w:rsidR="00916FBD" w:rsidTr="00916FB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jc w:val="center"/>
            </w:pPr>
            <w:r>
              <w:t>№</w:t>
            </w:r>
          </w:p>
          <w:p w:rsidR="00916FBD" w:rsidRDefault="00916FBD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75" w:right="-108"/>
              <w:jc w:val="center"/>
            </w:pPr>
            <w:r>
              <w:t xml:space="preserve">программных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75" w:right="-108"/>
              <w:jc w:val="center"/>
            </w:pPr>
            <w: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1" w:right="-79"/>
              <w:jc w:val="center"/>
            </w:pPr>
            <w:r>
              <w:t>Исполнитель программного мероприятия</w:t>
            </w:r>
          </w:p>
          <w:p w:rsidR="00916FBD" w:rsidRDefault="00916FBD">
            <w:pPr>
              <w:autoSpaceDE w:val="0"/>
              <w:autoSpaceDN w:val="0"/>
              <w:adjustRightInd w:val="0"/>
              <w:ind w:right="-79"/>
              <w:rPr>
                <w:b/>
                <w:sz w:val="8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t>Источник финанс</w:t>
            </w:r>
            <w:r>
              <w:t>и</w:t>
            </w:r>
            <w:r>
              <w:t>рования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том числе по годам 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(тыс. руб.)</w:t>
            </w:r>
          </w:p>
        </w:tc>
      </w:tr>
      <w:tr w:rsidR="00916FBD" w:rsidTr="00916FBD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b/>
                <w:sz w:val="8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</w:tr>
      <w:tr w:rsidR="00916FBD" w:rsidTr="006200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916FBD" w:rsidTr="006200B7">
        <w:trPr>
          <w:trHeight w:val="4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 xml:space="preserve">Муниципальная программа </w:t>
            </w:r>
          </w:p>
          <w:p w:rsidR="00916FBD" w:rsidRDefault="00916FBD">
            <w:pPr>
              <w:pStyle w:val="40"/>
              <w:jc w:val="both"/>
            </w:pP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916FBD" w:rsidRDefault="00916FBD">
            <w:pPr>
              <w:pStyle w:val="40"/>
              <w:jc w:val="both"/>
            </w:pPr>
            <w:r>
              <w:t>муниципального округа «Культ</w:t>
            </w:r>
            <w:r>
              <w:t>у</w:t>
            </w:r>
            <w:r>
              <w:t xml:space="preserve">ра»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916FBD" w:rsidRDefault="00916FBD">
            <w:pPr>
              <w:pStyle w:val="40"/>
              <w:jc w:val="both"/>
            </w:pPr>
            <w:r>
              <w:t>2025-2027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505 112,7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494 713,3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484 713,3</w:t>
            </w:r>
          </w:p>
        </w:tc>
      </w:tr>
      <w:tr w:rsidR="00916FBD" w:rsidTr="006200B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  <w:p w:rsidR="00916FBD" w:rsidRDefault="00916FBD">
            <w:pPr>
              <w:ind w:left="-137" w:right="-13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17 089,6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</w:tr>
      <w:tr w:rsidR="00916FBD" w:rsidTr="006200B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488 023,1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485 623,7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475 623,7</w:t>
            </w:r>
          </w:p>
        </w:tc>
      </w:tr>
      <w:tr w:rsidR="00916FBD" w:rsidTr="006200B7">
        <w:trPr>
          <w:trHeight w:val="28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</w:t>
            </w:r>
            <w:proofErr w:type="gramStart"/>
            <w:r>
              <w:t>к-</w:t>
            </w:r>
            <w:proofErr w:type="gramEnd"/>
            <w:r>
              <w:t xml:space="preserve"> Кузнецкого муниципал</w:t>
            </w:r>
            <w:r>
              <w:t>ь</w:t>
            </w:r>
            <w:r>
              <w:t>ного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503 957,7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493 558,3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483 558,3</w:t>
            </w:r>
          </w:p>
        </w:tc>
      </w:tr>
      <w:tr w:rsidR="00916FBD" w:rsidTr="00916FBD">
        <w:trPr>
          <w:trHeight w:val="2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17 089,6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</w:tr>
      <w:tr w:rsidR="00916FBD" w:rsidTr="00916FBD">
        <w:trPr>
          <w:trHeight w:val="2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486 868,1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484 468,7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474 468,7</w:t>
            </w:r>
          </w:p>
        </w:tc>
      </w:tr>
      <w:tr w:rsidR="00916FBD" w:rsidTr="00916FBD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916FBD" w:rsidTr="00916FBD">
        <w:trPr>
          <w:trHeight w:val="7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916FBD" w:rsidTr="00916FBD">
        <w:trPr>
          <w:trHeight w:val="3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образования </w:t>
            </w:r>
          </w:p>
          <w:p w:rsidR="00916FBD" w:rsidRDefault="00916FBD" w:rsidP="00A10C6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</w:t>
            </w:r>
            <w:proofErr w:type="gramStart"/>
            <w:r>
              <w:t>к-</w:t>
            </w:r>
            <w:proofErr w:type="gramEnd"/>
            <w:r>
              <w:t xml:space="preserve"> Кузнецкого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916FBD" w:rsidTr="00916FBD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916FBD" w:rsidTr="00916FBD">
        <w:trPr>
          <w:trHeight w:val="5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 w:rsidP="007B566E">
            <w:pPr>
              <w:autoSpaceDE w:val="0"/>
              <w:autoSpaceDN w:val="0"/>
              <w:adjustRightInd w:val="0"/>
              <w:jc w:val="center"/>
            </w:pPr>
            <w:r>
              <w:t>Управление физической культуры, спорта и м</w:t>
            </w:r>
            <w:r>
              <w:t>о</w:t>
            </w:r>
            <w:r>
              <w:t xml:space="preserve">лодежной политики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spacing w:line="360" w:lineRule="auto"/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916FBD" w:rsidTr="00916FBD">
        <w:trPr>
          <w:trHeight w:val="24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7B566E" w:rsidTr="00A10C6D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 w:rsidP="007B566E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B566E" w:rsidTr="00916FBD">
        <w:trPr>
          <w:trHeight w:val="3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E" w:rsidRDefault="007B566E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</w:p>
        </w:tc>
      </w:tr>
      <w:tr w:rsidR="00916FBD" w:rsidTr="007B566E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916FBD" w:rsidRDefault="00916FB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both"/>
            </w:pPr>
            <w:r>
              <w:t xml:space="preserve">Подпрограмма «Развитие </w:t>
            </w:r>
            <w:r>
              <w:rPr>
                <w:szCs w:val="24"/>
              </w:rPr>
              <w:t>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туры</w:t>
            </w:r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</w:p>
          <w:p w:rsidR="00916FBD" w:rsidRDefault="00916FB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A3C1B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  <w:r>
              <w:rPr>
                <w:szCs w:val="24"/>
              </w:rPr>
              <w:t>489 565,</w:t>
            </w:r>
            <w:r w:rsidR="00DE1CDD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  <w:r>
              <w:rPr>
                <w:szCs w:val="24"/>
              </w:rPr>
              <w:t>488 724,9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autoSpaceDE w:val="0"/>
              <w:autoSpaceDN w:val="0"/>
              <w:adjustRightInd w:val="0"/>
              <w:ind w:right="-83"/>
              <w:rPr>
                <w:szCs w:val="24"/>
              </w:rPr>
            </w:pPr>
            <w:r>
              <w:rPr>
                <w:szCs w:val="24"/>
              </w:rPr>
              <w:t>478 724,9</w:t>
            </w:r>
          </w:p>
        </w:tc>
      </w:tr>
      <w:tr w:rsidR="00916FBD" w:rsidTr="007B566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A3C1B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9 089,6</w:t>
            </w:r>
          </w:p>
        </w:tc>
      </w:tr>
      <w:tr w:rsidR="00916FBD" w:rsidTr="007B566E">
        <w:trPr>
          <w:trHeight w:val="5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D" w:rsidRDefault="00916FB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</w:t>
            </w:r>
            <w:r w:rsidR="00DE1CDD">
              <w:rPr>
                <w:szCs w:val="24"/>
              </w:rPr>
              <w:t> 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479 635,3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469 635,3</w:t>
            </w:r>
          </w:p>
        </w:tc>
      </w:tr>
      <w:tr w:rsidR="00916FBD" w:rsidTr="00916FBD">
        <w:trPr>
          <w:trHeight w:val="1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 xml:space="preserve">Обеспечение деятельности учреждений культурно-досугового </w:t>
            </w:r>
          </w:p>
          <w:p w:rsidR="00916FBD" w:rsidRDefault="00916FBD">
            <w:pPr>
              <w:pStyle w:val="40"/>
              <w:jc w:val="both"/>
            </w:pPr>
            <w:r>
              <w:t>типа и меропр</w:t>
            </w:r>
            <w:r>
              <w:t>и</w:t>
            </w:r>
            <w:r>
              <w:t>ятий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Ленинск-</w:t>
            </w:r>
          </w:p>
          <w:p w:rsidR="00916FBD" w:rsidRDefault="00916FBD">
            <w:pPr>
              <w:pStyle w:val="40"/>
              <w:ind w:left="-108" w:right="-79"/>
              <w:jc w:val="center"/>
            </w:pPr>
            <w:r>
              <w:t>Кузнецкого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804CCA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218 721,6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7B566E" w:rsidP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221 309,5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7B566E" w:rsidP="00EB5BAB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211 30</w:t>
            </w:r>
            <w:r w:rsidR="00EB5BAB">
              <w:rPr>
                <w:szCs w:val="24"/>
              </w:rPr>
              <w:t>9</w:t>
            </w:r>
            <w:r>
              <w:rPr>
                <w:szCs w:val="24"/>
              </w:rPr>
              <w:t>,5</w:t>
            </w:r>
          </w:p>
        </w:tc>
      </w:tr>
      <w:tr w:rsidR="00916FBD" w:rsidTr="007B566E">
        <w:trPr>
          <w:trHeight w:val="1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>Обеспечение деятельности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pStyle w:val="4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rPr>
                <w:szCs w:val="24"/>
              </w:rPr>
            </w:pPr>
            <w:r>
              <w:rPr>
                <w:szCs w:val="24"/>
              </w:rPr>
              <w:t>12 732,0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rPr>
                <w:szCs w:val="24"/>
              </w:rPr>
            </w:pPr>
            <w:r>
              <w:rPr>
                <w:szCs w:val="24"/>
              </w:rPr>
              <w:t>12 732,0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C822BA">
            <w:pPr>
              <w:rPr>
                <w:szCs w:val="24"/>
              </w:rPr>
            </w:pPr>
            <w:r>
              <w:rPr>
                <w:szCs w:val="24"/>
              </w:rPr>
              <w:t>12 732,0</w:t>
            </w:r>
          </w:p>
        </w:tc>
      </w:tr>
      <w:tr w:rsidR="00916FBD" w:rsidTr="007B566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>Обеспечение деятельности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Ленинск-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7B566E" w:rsidP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76 713,</w:t>
            </w:r>
            <w:r w:rsidR="00DE1CDD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76 515,0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FBD" w:rsidRDefault="007B566E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76 515,0</w:t>
            </w:r>
          </w:p>
        </w:tc>
      </w:tr>
      <w:tr w:rsidR="00916FBD" w:rsidTr="00916FBD">
        <w:trPr>
          <w:trHeight w:val="9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pStyle w:val="4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>Кузнецкого муниципал</w:t>
            </w:r>
            <w:r>
              <w:t>ь</w:t>
            </w:r>
            <w:r>
              <w:t>ного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</w:tr>
      <w:tr w:rsidR="00916FBD" w:rsidTr="007B566E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pStyle w:val="40"/>
              <w:jc w:val="both"/>
            </w:pPr>
            <w:r>
              <w:t>Обеспечение деятельности прочих учр</w:t>
            </w:r>
            <w:r>
              <w:t>е</w:t>
            </w:r>
            <w:r>
              <w:t>ждений культ</w:t>
            </w:r>
            <w:r>
              <w:t>у</w:t>
            </w:r>
            <w:r>
              <w:t>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916FB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</w:t>
            </w:r>
          </w:p>
          <w:p w:rsidR="00916FBD" w:rsidRDefault="00916FBD">
            <w:pPr>
              <w:autoSpaceDE w:val="0"/>
              <w:autoSpaceDN w:val="0"/>
              <w:adjustRightInd w:val="0"/>
              <w:ind w:left="-108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804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25 904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22 804,0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22 804,0</w:t>
            </w:r>
          </w:p>
        </w:tc>
      </w:tr>
      <w:tr w:rsidR="00916FBD" w:rsidTr="00DE1CDD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DE1CDD" w:rsidP="00DE1CDD">
            <w:pPr>
              <w:pStyle w:val="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деятельности органов местн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самоуправл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916FBD" w:rsidRDefault="00DE1CDD" w:rsidP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916FBD" w:rsidRDefault="00916FB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6 770,0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D" w:rsidRDefault="007B5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6 770,0</w:t>
            </w:r>
          </w:p>
        </w:tc>
      </w:tr>
      <w:tr w:rsidR="00DE1CDD" w:rsidTr="00DE1CDD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right="-8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DE1CDD">
        <w:trPr>
          <w:trHeight w:val="1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pStyle w:val="40"/>
              <w:jc w:val="both"/>
              <w:rPr>
                <w:szCs w:val="24"/>
              </w:rPr>
            </w:pPr>
            <w:r>
              <w:t>муниципального</w:t>
            </w:r>
            <w:r>
              <w:rPr>
                <w:szCs w:val="24"/>
              </w:rPr>
              <w:t xml:space="preserve"> округа, отрасл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вых (функци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нальных) и </w:t>
            </w:r>
            <w:r w:rsidR="006200B7">
              <w:rPr>
                <w:szCs w:val="24"/>
              </w:rPr>
              <w:t xml:space="preserve"> </w:t>
            </w:r>
            <w:r>
              <w:rPr>
                <w:szCs w:val="24"/>
              </w:rPr>
              <w:t>те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риториальных органов админ</w:t>
            </w:r>
            <w:r>
              <w:rPr>
                <w:szCs w:val="24"/>
              </w:rPr>
              <w:t>и</w:t>
            </w:r>
            <w:r w:rsidR="00A10C6D">
              <w:rPr>
                <w:szCs w:val="24"/>
              </w:rPr>
              <w:t xml:space="preserve">страции 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е</w:t>
            </w:r>
            <w:r w:rsidR="006200B7">
              <w:rPr>
                <w:szCs w:val="24"/>
              </w:rPr>
              <w:t>нинск-</w:t>
            </w:r>
            <w:r>
              <w:rPr>
                <w:szCs w:val="24"/>
              </w:rPr>
              <w:t>Кузнец</w:t>
            </w:r>
            <w:r w:rsidR="006200B7">
              <w:rPr>
                <w:szCs w:val="24"/>
              </w:rPr>
              <w:t>-</w:t>
            </w:r>
            <w:r w:rsidR="00A10C6D">
              <w:rPr>
                <w:szCs w:val="24"/>
              </w:rPr>
              <w:t xml:space="preserve">кого </w:t>
            </w: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  <w:p w:rsidR="00DE1CDD" w:rsidRDefault="00DE1CDD" w:rsidP="00DE1CDD">
            <w:pPr>
              <w:pStyle w:val="4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>муниципальн</w:t>
            </w:r>
            <w:r>
              <w:t>о</w:t>
            </w:r>
            <w:r>
              <w:t>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</w:p>
        </w:tc>
      </w:tr>
      <w:tr w:rsidR="00DE1CDD" w:rsidTr="007B566E">
        <w:trPr>
          <w:trHeight w:val="1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деятельности </w:t>
            </w:r>
          </w:p>
          <w:p w:rsidR="00DE1CDD" w:rsidRDefault="00DE1CDD">
            <w:pPr>
              <w:autoSpaceDE w:val="0"/>
              <w:autoSpaceDN w:val="0"/>
              <w:adjustRightInd w:val="0"/>
              <w:jc w:val="both"/>
            </w:pPr>
            <w:r>
              <w:t>учреждений д</w:t>
            </w:r>
            <w:r>
              <w:t>о</w:t>
            </w:r>
            <w:r>
              <w:t>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Ленинск-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Кузнецкого муниципал</w:t>
            </w:r>
            <w:r>
              <w:t>ь</w:t>
            </w:r>
            <w:r>
              <w:t>ного округа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138 534,0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138 534,0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left="-133" w:right="-83"/>
              <w:jc w:val="center"/>
              <w:rPr>
                <w:szCs w:val="24"/>
              </w:rPr>
            </w:pPr>
            <w:r>
              <w:rPr>
                <w:szCs w:val="24"/>
              </w:rPr>
              <w:t>138 534,0</w:t>
            </w:r>
          </w:p>
        </w:tc>
      </w:tr>
      <w:tr w:rsidR="00DE1CDD" w:rsidTr="008F27F0">
        <w:trPr>
          <w:trHeight w:val="1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both"/>
            </w:pPr>
            <w:r>
              <w:t>Меры социал</w:t>
            </w:r>
            <w:r>
              <w:t>ь</w:t>
            </w:r>
            <w:r>
              <w:t>ной поддержки отдельных кат</w:t>
            </w:r>
            <w:r>
              <w:t>е</w:t>
            </w:r>
            <w:r>
              <w:t>горий работн</w:t>
            </w:r>
            <w:r>
              <w:t>и</w:t>
            </w:r>
            <w:r>
              <w:t>ков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>ции Ленинск-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Кузнецкого муниципал</w:t>
            </w:r>
            <w:r>
              <w:t>ь</w:t>
            </w:r>
            <w:r>
              <w:t>ного округа</w:t>
            </w:r>
          </w:p>
          <w:p w:rsidR="00DE1CDD" w:rsidRDefault="00DE1CD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</w:tr>
      <w:tr w:rsidR="00DE1CDD" w:rsidTr="00916FBD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Социальная поддержка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ботников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зовательных 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ганизаций и участников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335,0</w:t>
            </w:r>
          </w:p>
        </w:tc>
      </w:tr>
      <w:tr w:rsidR="00DE1CDD" w:rsidTr="00916FBD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rPr>
                <w:szCs w:val="24"/>
              </w:rPr>
              <w:t>Меры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поддержки молодых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Управление культуры  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jc w:val="center"/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916FBD">
        <w:trPr>
          <w:trHeight w:val="6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pStyle w:val="40"/>
              <w:jc w:val="both"/>
            </w:pPr>
            <w:r>
              <w:t>Ежемесячные выплаты стим</w:t>
            </w:r>
            <w:r>
              <w:t>у</w:t>
            </w:r>
            <w:r>
              <w:t>лирующего х</w:t>
            </w:r>
            <w:r>
              <w:t>а</w:t>
            </w:r>
            <w:r>
              <w:t>рактера рабо</w:t>
            </w:r>
            <w:r>
              <w:t>т</w:t>
            </w:r>
            <w:r>
              <w:t xml:space="preserve">никам </w:t>
            </w:r>
            <w:proofErr w:type="gramStart"/>
            <w:r>
              <w:t>муниц</w:t>
            </w:r>
            <w:r>
              <w:t>и</w:t>
            </w:r>
            <w:r>
              <w:t>пальных</w:t>
            </w:r>
            <w:proofErr w:type="gramEnd"/>
            <w:r>
              <w:t xml:space="preserve"> </w:t>
            </w:r>
            <w:proofErr w:type="spellStart"/>
            <w:r>
              <w:t>биб</w:t>
            </w:r>
            <w:r w:rsidR="00A10C6D">
              <w:t>лио</w:t>
            </w:r>
            <w:proofErr w:type="spellEnd"/>
            <w:r w:rsidR="00A10C6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 w:rsidP="008F27F0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</w:t>
            </w:r>
            <w:proofErr w:type="gramStart"/>
            <w:r>
              <w:t>Ленинск-Кузнецкого</w:t>
            </w:r>
            <w:proofErr w:type="gramEnd"/>
          </w:p>
          <w:p w:rsidR="00DE1CDD" w:rsidRDefault="00DE1CDD" w:rsidP="008F27F0">
            <w:pPr>
              <w:autoSpaceDE w:val="0"/>
              <w:autoSpaceDN w:val="0"/>
              <w:adjustRightInd w:val="0"/>
              <w:ind w:left="-108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9 707,6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9 707,6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9 707,6</w:t>
            </w:r>
          </w:p>
        </w:tc>
      </w:tr>
      <w:tr w:rsidR="00DE1CDD" w:rsidTr="00916FBD">
        <w:trPr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</w:pPr>
            <w: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8 736,8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8 736,8</w:t>
            </w:r>
          </w:p>
        </w:tc>
      </w:tr>
      <w:tr w:rsidR="00DE1CDD" w:rsidTr="00916FBD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 w:rsidP="008F27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 w:rsidP="008F27F0">
            <w:pPr>
              <w:pStyle w:val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6200B7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pStyle w:val="40"/>
              <w:jc w:val="both"/>
              <w:rPr>
                <w:szCs w:val="24"/>
              </w:rPr>
            </w:pPr>
            <w:r>
              <w:t>тек, музеев</w:t>
            </w:r>
            <w:r w:rsidR="00A10C6D">
              <w:t xml:space="preserve"> </w:t>
            </w:r>
            <w:r>
              <w:t>и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8F27F0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8F27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970,8</w:t>
            </w:r>
          </w:p>
        </w:tc>
      </w:tr>
      <w:tr w:rsidR="00DE1CDD" w:rsidTr="006200B7">
        <w:trPr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rPr>
                <w:szCs w:val="24"/>
              </w:rPr>
              <w:t>Подпрограмма «Культура и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кусство»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15 347,1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</w:tr>
      <w:tr w:rsidR="00DE1CDD" w:rsidTr="006200B7">
        <w:trPr>
          <w:trHeight w:val="63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6200B7">
        <w:trPr>
          <w:trHeight w:val="956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DD" w:rsidRDefault="00DE1CDD">
            <w:pPr>
              <w:widowControl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DD" w:rsidRDefault="00DE1CDD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7 347,1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5 788,4</w:t>
            </w:r>
          </w:p>
        </w:tc>
      </w:tr>
      <w:tr w:rsidR="00DE1CDD" w:rsidTr="006200B7">
        <w:trPr>
          <w:trHeight w:val="5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DE1CDD" w:rsidRDefault="00DE1CDD" w:rsidP="009A3C1B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  <w:p w:rsidR="00DE1CDD" w:rsidRDefault="00DE1CDD" w:rsidP="009A3C1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14 192,1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</w:tr>
      <w:tr w:rsidR="00DE1CDD" w:rsidTr="00DE1CDD">
        <w:trPr>
          <w:trHeight w:val="2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DE1CDD">
        <w:trPr>
          <w:trHeight w:val="98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6 192,1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4 633,4</w:t>
            </w:r>
          </w:p>
        </w:tc>
      </w:tr>
      <w:tr w:rsidR="00DE1CDD" w:rsidTr="00DE1CDD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pStyle w:val="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DE1CDD" w:rsidTr="00DE1CDD">
        <w:trPr>
          <w:trHeight w:val="176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образования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DE1CDD" w:rsidTr="00DE1CDD">
        <w:trPr>
          <w:trHeight w:val="1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proofErr w:type="spellStart"/>
            <w:r>
              <w:rPr>
                <w:szCs w:val="24"/>
              </w:rPr>
              <w:t>физиче</w:t>
            </w:r>
            <w:proofErr w:type="spellEnd"/>
            <w:r>
              <w:rPr>
                <w:szCs w:val="24"/>
              </w:rPr>
              <w:t>-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ской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культу-</w:t>
            </w:r>
            <w:proofErr w:type="spellStart"/>
            <w:r>
              <w:rPr>
                <w:szCs w:val="24"/>
              </w:rPr>
              <w:t>ры</w:t>
            </w:r>
            <w:proofErr w:type="spellEnd"/>
            <w:proofErr w:type="gramEnd"/>
            <w:r>
              <w:rPr>
                <w:szCs w:val="24"/>
              </w:rPr>
              <w:t xml:space="preserve">, спорта и молодежной политики 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Ленинс</w:t>
            </w:r>
            <w:proofErr w:type="gramStart"/>
            <w:r>
              <w:rPr>
                <w:szCs w:val="24"/>
              </w:rPr>
              <w:t>к-</w:t>
            </w:r>
            <w:proofErr w:type="gramEnd"/>
            <w:r>
              <w:rPr>
                <w:szCs w:val="24"/>
              </w:rPr>
              <w:t xml:space="preserve"> Кузнецкого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  <w:p w:rsidR="00DE1CDD" w:rsidRDefault="00DE1CDD" w:rsidP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DE1CDD" w:rsidTr="00916FBD">
        <w:trPr>
          <w:trHeight w:val="1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t>Поддержка од</w:t>
            </w:r>
            <w:r>
              <w:t>а</w:t>
            </w:r>
            <w:r>
              <w:t>ренных детей и совершенств</w:t>
            </w:r>
            <w:r>
              <w:t>о</w:t>
            </w:r>
            <w: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администрации Ленинск-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DE1CDD" w:rsidTr="00916FBD">
        <w:trPr>
          <w:trHeight w:val="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</w:pPr>
            <w:r>
              <w:t>самодеятельного искусства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 xml:space="preserve">Кузнецкого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E1CDD" w:rsidTr="009A3C1B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pStyle w:val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916FBD">
        <w:trPr>
          <w:trHeight w:val="2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  <w:rPr>
                <w:szCs w:val="24"/>
              </w:rPr>
            </w:pPr>
            <w:r>
              <w:rPr>
                <w:szCs w:val="24"/>
              </w:rPr>
              <w:t>Улучшение 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териально-технической базы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ний культуры, пополнение би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лиотечных и музейных фо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>администрации Ленинск-</w:t>
            </w:r>
          </w:p>
          <w:p w:rsidR="00DE1CDD" w:rsidRDefault="00DE1CDD">
            <w:pPr>
              <w:autoSpaceDE w:val="0"/>
              <w:autoSpaceDN w:val="0"/>
              <w:adjustRightInd w:val="0"/>
              <w:ind w:left="-108" w:right="-79"/>
              <w:jc w:val="center"/>
            </w:pPr>
            <w:r>
              <w:t>Кузнецкого муниципальн</w:t>
            </w:r>
            <w:r>
              <w:t>о</w:t>
            </w:r>
            <w:r>
              <w:t>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9A3C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r w:rsidRPr="008F64CE"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r w:rsidRPr="008F64CE">
              <w:rPr>
                <w:szCs w:val="24"/>
              </w:rPr>
              <w:t>1 000,0</w:t>
            </w:r>
          </w:p>
        </w:tc>
      </w:tr>
      <w:tr w:rsidR="00DE1CDD" w:rsidTr="009A3C1B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ведение праз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ничных мер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5 258,2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4 588,4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4 588,4</w:t>
            </w:r>
          </w:p>
        </w:tc>
      </w:tr>
      <w:tr w:rsidR="00DE1CDD" w:rsidTr="009A3C1B">
        <w:trPr>
          <w:trHeight w:val="178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4 103,2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3 433,4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3 433,4</w:t>
            </w:r>
          </w:p>
        </w:tc>
      </w:tr>
      <w:tr w:rsidR="00DE1CDD" w:rsidTr="00916FBD">
        <w:trPr>
          <w:trHeight w:val="12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</w:pPr>
            <w:r>
              <w:t>Администр</w:t>
            </w:r>
            <w:r>
              <w:t>а</w:t>
            </w:r>
            <w:r>
              <w:t xml:space="preserve">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</w:t>
            </w:r>
            <w:r>
              <w:t>ь</w:t>
            </w:r>
            <w: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</w:tr>
      <w:tr w:rsidR="00DE1CDD" w:rsidTr="00DE1CDD">
        <w:trPr>
          <w:trHeight w:val="193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pStyle w:val="4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</w:t>
            </w:r>
          </w:p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DE1CDD" w:rsidTr="00DE1CDD">
        <w:trPr>
          <w:trHeight w:val="376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1CDD" w:rsidRDefault="00DE1CDD">
            <w:pPr>
              <w:pStyle w:val="40"/>
              <w:ind w:right="-108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proofErr w:type="spellStart"/>
            <w:r>
              <w:rPr>
                <w:szCs w:val="24"/>
              </w:rPr>
              <w:t>физиче</w:t>
            </w:r>
            <w:proofErr w:type="spellEnd"/>
            <w:r>
              <w:rPr>
                <w:szCs w:val="24"/>
              </w:rPr>
              <w:t>-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ской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культу-</w:t>
            </w:r>
            <w:proofErr w:type="spellStart"/>
            <w:r>
              <w:rPr>
                <w:szCs w:val="24"/>
              </w:rPr>
              <w:t>ры</w:t>
            </w:r>
            <w:proofErr w:type="spellEnd"/>
            <w:proofErr w:type="gramEnd"/>
            <w:r>
              <w:rPr>
                <w:szCs w:val="24"/>
              </w:rPr>
              <w:t xml:space="preserve">, спорта и молодежной политики 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Ленинс</w:t>
            </w:r>
            <w:proofErr w:type="gramStart"/>
            <w:r>
              <w:rPr>
                <w:szCs w:val="24"/>
              </w:rPr>
              <w:t>к-</w:t>
            </w:r>
            <w:proofErr w:type="gramEnd"/>
            <w:r>
              <w:rPr>
                <w:szCs w:val="24"/>
              </w:rPr>
              <w:t xml:space="preserve"> Кузнецкого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</w:tr>
      <w:tr w:rsidR="00DE1CDD" w:rsidTr="00916FBD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pStyle w:val="40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Поддержка до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ровольческого (волонтерского) движения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муниципаль</w:t>
            </w:r>
            <w:proofErr w:type="spellEnd"/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DE1CDD" w:rsidTr="00916FBD">
        <w:trPr>
          <w:trHeight w:val="4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rPr>
                <w:szCs w:val="24"/>
              </w:rPr>
            </w:pPr>
            <w:proofErr w:type="spellStart"/>
            <w:r>
              <w:rPr>
                <w:szCs w:val="24"/>
              </w:rPr>
              <w:t>ного</w:t>
            </w:r>
            <w:proofErr w:type="spellEnd"/>
            <w:r>
              <w:rPr>
                <w:szCs w:val="24"/>
              </w:rPr>
              <w:t xml:space="preserve">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</w:tr>
      <w:tr w:rsidR="00DE1CDD" w:rsidTr="00A10C6D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pStyle w:val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1CDD" w:rsidTr="00DE1CDD">
        <w:trPr>
          <w:trHeight w:val="5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Создание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дельных мун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ципальных би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лиотек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Pr="001E6B52" w:rsidRDefault="00DE1CDD" w:rsidP="00DE1CDD">
            <w:r w:rsidRPr="001E6B52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8 888,9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DE1CDD">
        <w:trPr>
          <w:trHeight w:val="6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Pr="001E6B52" w:rsidRDefault="00DE1CDD" w:rsidP="00DE1CDD">
            <w:r w:rsidRPr="001E6B52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DE1CDD">
        <w:trPr>
          <w:trHeight w:val="72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 w:rsidP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Pr="001E6B52" w:rsidRDefault="00DE1CDD" w:rsidP="00DE1CDD">
            <w:r>
              <w:t>муниц</w:t>
            </w:r>
            <w:r>
              <w:t>и</w:t>
            </w:r>
            <w:r>
              <w:t>пального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E1CDD" w:rsidTr="00916FBD">
        <w:trPr>
          <w:trHeight w:val="4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«Реализация     государственной национальной политики»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 w:rsidP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DE1CDD" w:rsidTr="00916FBD">
        <w:trPr>
          <w:trHeight w:val="141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DD" w:rsidRDefault="00DE1CDD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DE1CDD" w:rsidTr="00916FBD">
        <w:trPr>
          <w:trHeight w:val="1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ма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совых наци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нальных праз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DE1CDD" w:rsidTr="00916FBD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Участие наци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нальных колле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тивов в форумах, фестивалях,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культуры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ции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  <w:p w:rsidR="00DE1CDD" w:rsidRDefault="00DE1CDD">
            <w:pPr>
              <w:ind w:left="-137" w:right="-133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D" w:rsidRDefault="00DE1CDD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</w:tbl>
    <w:p w:rsidR="00377879" w:rsidRDefault="00377879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3D214A" w:rsidRPr="006D5F7D" w:rsidRDefault="003D214A" w:rsidP="003D214A">
      <w:pPr>
        <w:jc w:val="both"/>
      </w:pPr>
    </w:p>
    <w:p w:rsidR="003773B5" w:rsidRDefault="003773B5"/>
    <w:p w:rsidR="00F47B86" w:rsidRDefault="00F47B86">
      <w:pPr>
        <w:pStyle w:val="40"/>
      </w:pPr>
    </w:p>
    <w:p w:rsidR="00DC7216" w:rsidRPr="00BE6A49" w:rsidRDefault="00DC7216" w:rsidP="00DC7216">
      <w:pPr>
        <w:outlineLvl w:val="0"/>
        <w:rPr>
          <w:szCs w:val="24"/>
        </w:rPr>
      </w:pPr>
      <w:r w:rsidRPr="00BE6A49">
        <w:rPr>
          <w:szCs w:val="24"/>
        </w:rPr>
        <w:t xml:space="preserve">Заместитель главы </w:t>
      </w:r>
      <w:proofErr w:type="gramStart"/>
      <w:r w:rsidRPr="00BE6A49">
        <w:rPr>
          <w:szCs w:val="24"/>
        </w:rPr>
        <w:t>Ленинск-Кузнецкого</w:t>
      </w:r>
      <w:proofErr w:type="gramEnd"/>
    </w:p>
    <w:p w:rsidR="00DC7216" w:rsidRDefault="00DC7216" w:rsidP="00DC7216">
      <w:pPr>
        <w:ind w:right="-313"/>
        <w:outlineLvl w:val="0"/>
        <w:rPr>
          <w:szCs w:val="24"/>
        </w:rPr>
      </w:pPr>
      <w:r>
        <w:rPr>
          <w:szCs w:val="24"/>
        </w:rPr>
        <w:t xml:space="preserve">  </w:t>
      </w:r>
      <w:r w:rsidRPr="00BE6A49">
        <w:rPr>
          <w:szCs w:val="24"/>
        </w:rPr>
        <w:t xml:space="preserve">муниципального округа по </w:t>
      </w:r>
      <w:r>
        <w:rPr>
          <w:szCs w:val="24"/>
        </w:rPr>
        <w:t>экономик</w:t>
      </w:r>
      <w:r w:rsidR="00D54C1A">
        <w:rPr>
          <w:szCs w:val="24"/>
        </w:rPr>
        <w:t>е</w:t>
      </w:r>
      <w:r w:rsidRPr="00BE6A49">
        <w:rPr>
          <w:szCs w:val="24"/>
        </w:rPr>
        <w:t xml:space="preserve"> </w:t>
      </w:r>
      <w:r w:rsidRPr="00BE6A49">
        <w:rPr>
          <w:szCs w:val="24"/>
        </w:rPr>
        <w:tab/>
      </w:r>
      <w:r w:rsidRPr="00BE6A49">
        <w:rPr>
          <w:szCs w:val="24"/>
        </w:rPr>
        <w:tab/>
      </w:r>
      <w:r w:rsidRPr="00BE6A49">
        <w:rPr>
          <w:szCs w:val="24"/>
        </w:rPr>
        <w:tab/>
      </w:r>
      <w:r>
        <w:rPr>
          <w:szCs w:val="24"/>
        </w:rPr>
        <w:t xml:space="preserve">                                  Е.А. Славинская</w:t>
      </w:r>
    </w:p>
    <w:p w:rsidR="00DC7216" w:rsidRDefault="00DC7216" w:rsidP="00DC7216">
      <w:pPr>
        <w:ind w:right="-171"/>
        <w:outlineLvl w:val="0"/>
        <w:rPr>
          <w:szCs w:val="24"/>
        </w:rPr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18084F" w:rsidRDefault="0018084F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A10C6D" w:rsidRDefault="00A10C6D">
      <w:pPr>
        <w:pStyle w:val="40"/>
      </w:pPr>
    </w:p>
    <w:p w:rsidR="00A10C6D" w:rsidRDefault="00A10C6D">
      <w:pPr>
        <w:pStyle w:val="40"/>
      </w:pPr>
    </w:p>
    <w:p w:rsidR="00CC69CE" w:rsidRDefault="00CC69CE">
      <w:pPr>
        <w:pStyle w:val="40"/>
      </w:pPr>
    </w:p>
    <w:p w:rsidR="00CC69CE" w:rsidRDefault="00CC69CE">
      <w:pPr>
        <w:pStyle w:val="40"/>
      </w:pPr>
    </w:p>
    <w:p w:rsidR="00A10C6D" w:rsidRDefault="00A10C6D">
      <w:pPr>
        <w:pStyle w:val="40"/>
      </w:pPr>
    </w:p>
    <w:p w:rsidR="009922B3" w:rsidRDefault="009922B3" w:rsidP="000729D6">
      <w:pPr>
        <w:pStyle w:val="40"/>
      </w:pPr>
      <w:bookmarkStart w:id="0" w:name="_GoBack"/>
      <w:bookmarkEnd w:id="0"/>
    </w:p>
    <w:sectPr w:rsidR="009922B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E0" w:rsidRDefault="001224E0">
      <w:r>
        <w:separator/>
      </w:r>
    </w:p>
  </w:endnote>
  <w:endnote w:type="continuationSeparator" w:id="0">
    <w:p w:rsidR="001224E0" w:rsidRDefault="0012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E0" w:rsidRDefault="001224E0">
      <w:r>
        <w:separator/>
      </w:r>
    </w:p>
  </w:footnote>
  <w:footnote w:type="continuationSeparator" w:id="0">
    <w:p w:rsidR="001224E0" w:rsidRDefault="00122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CE" w:rsidRDefault="00CC69C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69CE" w:rsidRDefault="00CC69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CE" w:rsidRDefault="00CC69C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2922">
      <w:rPr>
        <w:rStyle w:val="aa"/>
      </w:rPr>
      <w:t>8</w:t>
    </w:r>
    <w:r>
      <w:rPr>
        <w:rStyle w:val="aa"/>
      </w:rPr>
      <w:fldChar w:fldCharType="end"/>
    </w:r>
  </w:p>
  <w:p w:rsidR="00CC69CE" w:rsidRDefault="00CC69C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1600E"/>
    <w:rsid w:val="000311AA"/>
    <w:rsid w:val="00042E1F"/>
    <w:rsid w:val="00051EE9"/>
    <w:rsid w:val="00065FED"/>
    <w:rsid w:val="00071D2E"/>
    <w:rsid w:val="000729D6"/>
    <w:rsid w:val="000851E7"/>
    <w:rsid w:val="000A28C1"/>
    <w:rsid w:val="000A52E2"/>
    <w:rsid w:val="000A67A9"/>
    <w:rsid w:val="000B3BA6"/>
    <w:rsid w:val="000B4A5D"/>
    <w:rsid w:val="000B7218"/>
    <w:rsid w:val="001220FC"/>
    <w:rsid w:val="001224E0"/>
    <w:rsid w:val="00127419"/>
    <w:rsid w:val="001307A4"/>
    <w:rsid w:val="00147107"/>
    <w:rsid w:val="00150192"/>
    <w:rsid w:val="001516BC"/>
    <w:rsid w:val="001546F6"/>
    <w:rsid w:val="00157F42"/>
    <w:rsid w:val="00164E4B"/>
    <w:rsid w:val="0018084F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B4D6D"/>
    <w:rsid w:val="001D130C"/>
    <w:rsid w:val="001E2DFB"/>
    <w:rsid w:val="001E2F28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C7CA0"/>
    <w:rsid w:val="002D06C0"/>
    <w:rsid w:val="002D1466"/>
    <w:rsid w:val="002D49B4"/>
    <w:rsid w:val="002E54DF"/>
    <w:rsid w:val="003117FE"/>
    <w:rsid w:val="00336941"/>
    <w:rsid w:val="0033758F"/>
    <w:rsid w:val="0034221B"/>
    <w:rsid w:val="003773B5"/>
    <w:rsid w:val="00377879"/>
    <w:rsid w:val="0038188E"/>
    <w:rsid w:val="00384581"/>
    <w:rsid w:val="00395939"/>
    <w:rsid w:val="0039628F"/>
    <w:rsid w:val="003A54EC"/>
    <w:rsid w:val="003A6C21"/>
    <w:rsid w:val="003C7A08"/>
    <w:rsid w:val="003D07DD"/>
    <w:rsid w:val="003D214A"/>
    <w:rsid w:val="003D77D0"/>
    <w:rsid w:val="003F7939"/>
    <w:rsid w:val="004072A5"/>
    <w:rsid w:val="00437A43"/>
    <w:rsid w:val="004450C8"/>
    <w:rsid w:val="00451586"/>
    <w:rsid w:val="004718D1"/>
    <w:rsid w:val="004815E1"/>
    <w:rsid w:val="0049404C"/>
    <w:rsid w:val="004A4CA3"/>
    <w:rsid w:val="004C35FE"/>
    <w:rsid w:val="004C4D1A"/>
    <w:rsid w:val="004D46BC"/>
    <w:rsid w:val="004E1698"/>
    <w:rsid w:val="004E2BF2"/>
    <w:rsid w:val="004F1278"/>
    <w:rsid w:val="005065C1"/>
    <w:rsid w:val="00521F84"/>
    <w:rsid w:val="00535E35"/>
    <w:rsid w:val="00567906"/>
    <w:rsid w:val="005C7D57"/>
    <w:rsid w:val="00601E89"/>
    <w:rsid w:val="00610C08"/>
    <w:rsid w:val="006200B7"/>
    <w:rsid w:val="00633488"/>
    <w:rsid w:val="0066524C"/>
    <w:rsid w:val="00673874"/>
    <w:rsid w:val="006752CF"/>
    <w:rsid w:val="00680E10"/>
    <w:rsid w:val="00696A69"/>
    <w:rsid w:val="006A0507"/>
    <w:rsid w:val="006A5D13"/>
    <w:rsid w:val="006D25FC"/>
    <w:rsid w:val="006D2FEC"/>
    <w:rsid w:val="006D302E"/>
    <w:rsid w:val="006D7422"/>
    <w:rsid w:val="006E01FD"/>
    <w:rsid w:val="006E2922"/>
    <w:rsid w:val="006F7CE8"/>
    <w:rsid w:val="00710D95"/>
    <w:rsid w:val="0072411B"/>
    <w:rsid w:val="00732B48"/>
    <w:rsid w:val="00743964"/>
    <w:rsid w:val="00755E22"/>
    <w:rsid w:val="00775A73"/>
    <w:rsid w:val="0077693B"/>
    <w:rsid w:val="00776B68"/>
    <w:rsid w:val="007865F2"/>
    <w:rsid w:val="00790791"/>
    <w:rsid w:val="007A7190"/>
    <w:rsid w:val="007B566E"/>
    <w:rsid w:val="007C7A9C"/>
    <w:rsid w:val="007D5A44"/>
    <w:rsid w:val="007E4BCD"/>
    <w:rsid w:val="007E59DF"/>
    <w:rsid w:val="007F17F4"/>
    <w:rsid w:val="007F5938"/>
    <w:rsid w:val="00803958"/>
    <w:rsid w:val="00804CCA"/>
    <w:rsid w:val="00810B31"/>
    <w:rsid w:val="008237B7"/>
    <w:rsid w:val="00825566"/>
    <w:rsid w:val="00832772"/>
    <w:rsid w:val="00834578"/>
    <w:rsid w:val="00840B14"/>
    <w:rsid w:val="00851B13"/>
    <w:rsid w:val="00866E1E"/>
    <w:rsid w:val="008727EC"/>
    <w:rsid w:val="00877886"/>
    <w:rsid w:val="0088627A"/>
    <w:rsid w:val="008877CE"/>
    <w:rsid w:val="0089572B"/>
    <w:rsid w:val="008B1259"/>
    <w:rsid w:val="008B64A9"/>
    <w:rsid w:val="008B78DC"/>
    <w:rsid w:val="008D4318"/>
    <w:rsid w:val="008D4B4E"/>
    <w:rsid w:val="008D6912"/>
    <w:rsid w:val="008F27F0"/>
    <w:rsid w:val="00916DCF"/>
    <w:rsid w:val="00916FBD"/>
    <w:rsid w:val="00931107"/>
    <w:rsid w:val="0096033A"/>
    <w:rsid w:val="009753BE"/>
    <w:rsid w:val="009815CE"/>
    <w:rsid w:val="009922B3"/>
    <w:rsid w:val="009926A8"/>
    <w:rsid w:val="009A3C1B"/>
    <w:rsid w:val="009A3EA7"/>
    <w:rsid w:val="009B0A4E"/>
    <w:rsid w:val="009C0C58"/>
    <w:rsid w:val="009C665E"/>
    <w:rsid w:val="009D7541"/>
    <w:rsid w:val="009E548D"/>
    <w:rsid w:val="009E77A6"/>
    <w:rsid w:val="009F1CA1"/>
    <w:rsid w:val="009F3CEB"/>
    <w:rsid w:val="009F47E9"/>
    <w:rsid w:val="00A00E4E"/>
    <w:rsid w:val="00A0304E"/>
    <w:rsid w:val="00A10C6D"/>
    <w:rsid w:val="00A247BC"/>
    <w:rsid w:val="00A6573A"/>
    <w:rsid w:val="00A767B8"/>
    <w:rsid w:val="00A82576"/>
    <w:rsid w:val="00A82D54"/>
    <w:rsid w:val="00A939AA"/>
    <w:rsid w:val="00A953FE"/>
    <w:rsid w:val="00AC2740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50AAF"/>
    <w:rsid w:val="00B61A29"/>
    <w:rsid w:val="00B636F3"/>
    <w:rsid w:val="00B83FFD"/>
    <w:rsid w:val="00B9354E"/>
    <w:rsid w:val="00BA12AA"/>
    <w:rsid w:val="00BB477E"/>
    <w:rsid w:val="00BC4E42"/>
    <w:rsid w:val="00BD4F4E"/>
    <w:rsid w:val="00BD645C"/>
    <w:rsid w:val="00BE4877"/>
    <w:rsid w:val="00C05F5C"/>
    <w:rsid w:val="00C2639B"/>
    <w:rsid w:val="00C410CE"/>
    <w:rsid w:val="00C66F42"/>
    <w:rsid w:val="00C7713D"/>
    <w:rsid w:val="00C822BA"/>
    <w:rsid w:val="00CB5A92"/>
    <w:rsid w:val="00CC12BD"/>
    <w:rsid w:val="00CC69CE"/>
    <w:rsid w:val="00CD0642"/>
    <w:rsid w:val="00CE3FB3"/>
    <w:rsid w:val="00CF5F19"/>
    <w:rsid w:val="00D06DD2"/>
    <w:rsid w:val="00D51025"/>
    <w:rsid w:val="00D53EE2"/>
    <w:rsid w:val="00D54C1A"/>
    <w:rsid w:val="00D82A27"/>
    <w:rsid w:val="00D911D9"/>
    <w:rsid w:val="00DC7216"/>
    <w:rsid w:val="00DD1DED"/>
    <w:rsid w:val="00DE1CDD"/>
    <w:rsid w:val="00DE4067"/>
    <w:rsid w:val="00DE4180"/>
    <w:rsid w:val="00E10E87"/>
    <w:rsid w:val="00E13ACB"/>
    <w:rsid w:val="00E15928"/>
    <w:rsid w:val="00E33EA6"/>
    <w:rsid w:val="00E577D4"/>
    <w:rsid w:val="00E70750"/>
    <w:rsid w:val="00E76FA9"/>
    <w:rsid w:val="00E9012F"/>
    <w:rsid w:val="00E943F1"/>
    <w:rsid w:val="00EB5BAB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A5E6D"/>
    <w:rsid w:val="00FB72A7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903D-5C56-4CDB-B802-2B2A012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1560</Words>
  <Characters>8892</Characters>
  <Application>Microsoft Office Word</Application>
  <DocSecurity>2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3</cp:revision>
  <cp:lastPrinted>2025-03-04T08:45:00Z</cp:lastPrinted>
  <dcterms:created xsi:type="dcterms:W3CDTF">2025-03-10T04:43:00Z</dcterms:created>
  <dcterms:modified xsi:type="dcterms:W3CDTF">2025-03-10T04:43:00Z</dcterms:modified>
</cp:coreProperties>
</file>