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F22" w:rsidRDefault="00EE2570" w:rsidP="001A1F22">
      <w:pPr>
        <w:pStyle w:val="a3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1A1F22" w:rsidRDefault="00351119" w:rsidP="001A1F22">
      <w:pPr>
        <w:pStyle w:val="a3"/>
        <w:ind w:left="0"/>
        <w:jc w:val="center"/>
        <w:rPr>
          <w:b/>
          <w:sz w:val="28"/>
          <w:szCs w:val="28"/>
        </w:rPr>
      </w:pPr>
      <w:r w:rsidRPr="0035111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1pt;margin-top:-29.45pt;width:70.95pt;height:76.1pt;z-index:251659264" wrapcoords="-89 0 -89 21334 21511 21334 21511 0 -89 0">
            <v:imagedata r:id="rId4" o:title=""/>
            <w10:wrap type="tight"/>
          </v:shape>
          <o:OLEObject Type="Embed" ProgID="Photoshop.Image.9" ShapeID="_x0000_s1026" DrawAspect="Content" ObjectID="_1725171869" r:id="rId5">
            <o:FieldCodes>\s</o:FieldCodes>
          </o:OLEObject>
        </w:pict>
      </w:r>
    </w:p>
    <w:p w:rsidR="001A1F22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spacing w:line="360" w:lineRule="auto"/>
        <w:jc w:val="center"/>
        <w:rPr>
          <w:b/>
          <w:sz w:val="28"/>
          <w:szCs w:val="28"/>
        </w:rPr>
      </w:pPr>
      <w:r w:rsidRPr="009F2F0C">
        <w:rPr>
          <w:b/>
          <w:sz w:val="28"/>
          <w:szCs w:val="28"/>
        </w:rPr>
        <w:t>СОВЕТ НАРОДНЫХ ДЕПУТАТОВ</w:t>
      </w:r>
    </w:p>
    <w:p w:rsidR="001A1F22" w:rsidRPr="009F2F0C" w:rsidRDefault="001A1F22" w:rsidP="00152425">
      <w:pPr>
        <w:spacing w:line="360" w:lineRule="auto"/>
        <w:jc w:val="center"/>
        <w:rPr>
          <w:b/>
          <w:sz w:val="28"/>
          <w:szCs w:val="28"/>
        </w:rPr>
      </w:pPr>
      <w:r w:rsidRPr="009F2F0C">
        <w:rPr>
          <w:b/>
          <w:sz w:val="28"/>
          <w:szCs w:val="28"/>
        </w:rPr>
        <w:t>ПОЛЫСАЕВСКОГО ГОРОДСКОГО ОКРУГА</w:t>
      </w:r>
    </w:p>
    <w:p w:rsidR="001A1F22" w:rsidRDefault="001A1F22" w:rsidP="001A1F22">
      <w:pPr>
        <w:pStyle w:val="a3"/>
        <w:tabs>
          <w:tab w:val="right" w:pos="9355"/>
        </w:tabs>
        <w:ind w:left="0"/>
        <w:jc w:val="center"/>
        <w:rPr>
          <w:sz w:val="28"/>
          <w:szCs w:val="28"/>
        </w:rPr>
      </w:pPr>
      <w:r w:rsidRPr="009F2F0C">
        <w:rPr>
          <w:b/>
          <w:sz w:val="28"/>
          <w:szCs w:val="28"/>
        </w:rPr>
        <w:t>РЕШЕНИ</w:t>
      </w:r>
      <w:r w:rsidR="00152425">
        <w:rPr>
          <w:b/>
          <w:sz w:val="28"/>
          <w:szCs w:val="28"/>
        </w:rPr>
        <w:t>Е</w:t>
      </w:r>
    </w:p>
    <w:p w:rsidR="001A1F22" w:rsidRDefault="001A1F22" w:rsidP="001A1F22">
      <w:pPr>
        <w:pStyle w:val="a3"/>
        <w:ind w:left="0"/>
        <w:rPr>
          <w:sz w:val="28"/>
        </w:rPr>
      </w:pPr>
    </w:p>
    <w:p w:rsidR="001A1F22" w:rsidRPr="00152425" w:rsidRDefault="00152425" w:rsidP="001A1F22">
      <w:pPr>
        <w:pStyle w:val="a3"/>
        <w:ind w:left="0"/>
        <w:rPr>
          <w:b/>
          <w:sz w:val="28"/>
        </w:rPr>
      </w:pPr>
      <w:r>
        <w:rPr>
          <w:b/>
          <w:sz w:val="28"/>
        </w:rPr>
        <w:t>о</w:t>
      </w:r>
      <w:r w:rsidRPr="00152425">
        <w:rPr>
          <w:b/>
          <w:sz w:val="28"/>
        </w:rPr>
        <w:t>т 15.09.2022</w:t>
      </w:r>
      <w:r w:rsidRPr="00152425">
        <w:rPr>
          <w:b/>
          <w:sz w:val="28"/>
        </w:rPr>
        <w:tab/>
      </w:r>
      <w:r w:rsidRPr="00152425">
        <w:rPr>
          <w:b/>
          <w:sz w:val="28"/>
        </w:rPr>
        <w:tab/>
      </w:r>
      <w:r w:rsidRPr="00152425">
        <w:rPr>
          <w:b/>
          <w:sz w:val="28"/>
        </w:rPr>
        <w:tab/>
      </w:r>
      <w:r w:rsidRPr="00152425">
        <w:rPr>
          <w:b/>
          <w:sz w:val="28"/>
        </w:rPr>
        <w:tab/>
      </w:r>
      <w:r w:rsidRPr="00152425">
        <w:rPr>
          <w:b/>
          <w:sz w:val="28"/>
        </w:rPr>
        <w:tab/>
      </w:r>
      <w:r w:rsidRPr="00152425">
        <w:rPr>
          <w:b/>
          <w:sz w:val="28"/>
        </w:rPr>
        <w:tab/>
      </w:r>
      <w:r w:rsidRPr="00152425">
        <w:rPr>
          <w:b/>
          <w:sz w:val="28"/>
        </w:rPr>
        <w:tab/>
      </w:r>
      <w:r w:rsidRPr="00152425">
        <w:rPr>
          <w:b/>
          <w:sz w:val="28"/>
        </w:rPr>
        <w:tab/>
      </w:r>
      <w:r w:rsidRPr="00152425">
        <w:rPr>
          <w:b/>
          <w:sz w:val="28"/>
        </w:rPr>
        <w:tab/>
      </w:r>
      <w:r w:rsidRPr="00152425">
        <w:rPr>
          <w:b/>
          <w:sz w:val="28"/>
        </w:rPr>
        <w:tab/>
        <w:t>№ 89</w:t>
      </w:r>
      <w:r w:rsidR="001A1F22" w:rsidRPr="00152425">
        <w:rPr>
          <w:b/>
          <w:sz w:val="28"/>
        </w:rPr>
        <w:tab/>
      </w:r>
    </w:p>
    <w:p w:rsidR="00034724" w:rsidRPr="009F2F0C" w:rsidRDefault="00034724" w:rsidP="001A1F22">
      <w:pPr>
        <w:pStyle w:val="a3"/>
        <w:ind w:left="0"/>
        <w:rPr>
          <w:sz w:val="28"/>
        </w:rPr>
      </w:pPr>
    </w:p>
    <w:p w:rsidR="00152425" w:rsidRDefault="001A1F22" w:rsidP="00152425">
      <w:pPr>
        <w:overflowPunct w:val="0"/>
        <w:jc w:val="both"/>
        <w:rPr>
          <w:sz w:val="28"/>
        </w:rPr>
      </w:pPr>
      <w:r w:rsidRPr="00D428B9">
        <w:rPr>
          <w:sz w:val="28"/>
          <w:szCs w:val="28"/>
        </w:rPr>
        <w:sym w:font="Symbol" w:char="00E9"/>
      </w:r>
      <w:r w:rsidR="00557A1C" w:rsidRPr="00D428B9">
        <w:rPr>
          <w:sz w:val="28"/>
          <w:szCs w:val="28"/>
        </w:rPr>
        <w:t>О внесении изменений и дополнений в решение Совета</w:t>
      </w:r>
      <w:r w:rsidR="00152425">
        <w:rPr>
          <w:sz w:val="28"/>
        </w:rPr>
        <w:t xml:space="preserve">                               </w:t>
      </w:r>
      <w:r w:rsidR="00152425">
        <w:rPr>
          <w:sz w:val="28"/>
        </w:rPr>
        <w:sym w:font="Symbol" w:char="00F9"/>
      </w:r>
    </w:p>
    <w:p w:rsidR="00557A1C" w:rsidRPr="00D428B9" w:rsidRDefault="00557A1C" w:rsidP="001A1F22">
      <w:pPr>
        <w:rPr>
          <w:sz w:val="28"/>
          <w:szCs w:val="28"/>
        </w:rPr>
      </w:pPr>
      <w:r w:rsidRPr="00D428B9">
        <w:rPr>
          <w:sz w:val="28"/>
          <w:szCs w:val="28"/>
        </w:rPr>
        <w:t xml:space="preserve">народных депутатов Полысаевского городского округа </w:t>
      </w:r>
    </w:p>
    <w:p w:rsidR="00557A1C" w:rsidRPr="00D428B9" w:rsidRDefault="00557A1C" w:rsidP="001A1F22">
      <w:pPr>
        <w:rPr>
          <w:sz w:val="28"/>
          <w:szCs w:val="28"/>
        </w:rPr>
      </w:pPr>
      <w:r w:rsidRPr="00D428B9">
        <w:rPr>
          <w:sz w:val="28"/>
          <w:szCs w:val="28"/>
        </w:rPr>
        <w:t>от 23.12.2021 №</w:t>
      </w:r>
      <w:r w:rsidR="00EE6B4C" w:rsidRPr="00D428B9">
        <w:rPr>
          <w:sz w:val="28"/>
          <w:szCs w:val="28"/>
        </w:rPr>
        <w:t xml:space="preserve"> </w:t>
      </w:r>
      <w:r w:rsidRPr="00D428B9">
        <w:rPr>
          <w:sz w:val="28"/>
          <w:szCs w:val="28"/>
        </w:rPr>
        <w:t>75 «</w:t>
      </w:r>
      <w:r w:rsidR="001A1F22" w:rsidRPr="00D428B9">
        <w:rPr>
          <w:sz w:val="28"/>
          <w:szCs w:val="28"/>
        </w:rPr>
        <w:t xml:space="preserve">О бюджете Полысаевского городского </w:t>
      </w:r>
    </w:p>
    <w:p w:rsidR="001A1F22" w:rsidRPr="00D428B9" w:rsidRDefault="001A1F22" w:rsidP="001A1F22">
      <w:pPr>
        <w:rPr>
          <w:sz w:val="28"/>
          <w:szCs w:val="28"/>
        </w:rPr>
      </w:pPr>
      <w:r w:rsidRPr="00D428B9">
        <w:rPr>
          <w:sz w:val="28"/>
          <w:szCs w:val="28"/>
        </w:rPr>
        <w:t>округа на 2022 год и на плановый период 2023 и 2024</w:t>
      </w:r>
    </w:p>
    <w:p w:rsidR="001A1F22" w:rsidRPr="00D428B9" w:rsidRDefault="001A1F22" w:rsidP="001A1F22">
      <w:pPr>
        <w:rPr>
          <w:sz w:val="28"/>
          <w:szCs w:val="28"/>
        </w:rPr>
      </w:pPr>
      <w:r w:rsidRPr="00D428B9">
        <w:rPr>
          <w:sz w:val="28"/>
          <w:szCs w:val="28"/>
        </w:rPr>
        <w:t>годов</w:t>
      </w:r>
      <w:r w:rsidR="00557A1C" w:rsidRPr="00D428B9">
        <w:rPr>
          <w:sz w:val="28"/>
          <w:szCs w:val="28"/>
        </w:rPr>
        <w:t>»</w:t>
      </w:r>
    </w:p>
    <w:p w:rsidR="001A1F22" w:rsidRPr="00D428B9" w:rsidRDefault="001A1F22" w:rsidP="001A1F22">
      <w:pPr>
        <w:rPr>
          <w:b/>
          <w:bCs/>
          <w:sz w:val="28"/>
          <w:szCs w:val="28"/>
        </w:rPr>
      </w:pPr>
    </w:p>
    <w:p w:rsidR="001A1F22" w:rsidRPr="00D428B9" w:rsidRDefault="001A1F22" w:rsidP="001A1F22">
      <w:pPr>
        <w:jc w:val="both"/>
        <w:rPr>
          <w:sz w:val="28"/>
          <w:szCs w:val="28"/>
        </w:rPr>
      </w:pPr>
      <w:r w:rsidRPr="00D428B9">
        <w:rPr>
          <w:sz w:val="28"/>
          <w:szCs w:val="28"/>
        </w:rPr>
        <w:t xml:space="preserve">        Заслушав и обсудив информацию начальника финансового управления  Полысаевского городского округа (Орищина </w:t>
      </w:r>
      <w:bookmarkStart w:id="0" w:name="_GoBack"/>
      <w:bookmarkEnd w:id="0"/>
      <w:r w:rsidRPr="00D428B9">
        <w:rPr>
          <w:sz w:val="28"/>
          <w:szCs w:val="28"/>
        </w:rPr>
        <w:t>Н.</w:t>
      </w:r>
      <w:r w:rsidR="00EE6B4C" w:rsidRPr="00D428B9">
        <w:rPr>
          <w:sz w:val="28"/>
          <w:szCs w:val="28"/>
        </w:rPr>
        <w:t xml:space="preserve"> </w:t>
      </w:r>
      <w:r w:rsidRPr="00D428B9">
        <w:rPr>
          <w:sz w:val="28"/>
          <w:szCs w:val="28"/>
        </w:rPr>
        <w:t>Н.) Совет народных депутатов Полысаевского городского округа</w:t>
      </w:r>
    </w:p>
    <w:p w:rsidR="001A1F22" w:rsidRPr="00D428B9" w:rsidRDefault="001A1F22" w:rsidP="001A1F22">
      <w:pPr>
        <w:pStyle w:val="a3"/>
        <w:ind w:left="0"/>
        <w:jc w:val="both"/>
        <w:rPr>
          <w:b/>
          <w:sz w:val="28"/>
          <w:szCs w:val="28"/>
        </w:rPr>
      </w:pPr>
      <w:r w:rsidRPr="00D428B9">
        <w:rPr>
          <w:b/>
          <w:sz w:val="28"/>
          <w:szCs w:val="28"/>
        </w:rPr>
        <w:t>РЕШИЛ:</w:t>
      </w:r>
    </w:p>
    <w:p w:rsidR="00D87A80" w:rsidRPr="00D428B9" w:rsidRDefault="001A1F22" w:rsidP="0014591F">
      <w:pPr>
        <w:ind w:firstLine="708"/>
        <w:jc w:val="both"/>
        <w:rPr>
          <w:color w:val="000000" w:themeColor="text1"/>
          <w:sz w:val="28"/>
          <w:szCs w:val="28"/>
        </w:rPr>
      </w:pPr>
      <w:r w:rsidRPr="00D428B9">
        <w:rPr>
          <w:sz w:val="28"/>
          <w:szCs w:val="28"/>
        </w:rPr>
        <w:t xml:space="preserve">1. </w:t>
      </w:r>
      <w:proofErr w:type="gramStart"/>
      <w:r w:rsidR="00824DF1" w:rsidRPr="00D428B9">
        <w:rPr>
          <w:sz w:val="28"/>
          <w:szCs w:val="28"/>
        </w:rPr>
        <w:t xml:space="preserve">Внести изменения и дополнения в Решение Совета народных депутатов Полысаевского городского округа от 23.12.2021 № </w:t>
      </w:r>
      <w:r w:rsidR="008E5B4D" w:rsidRPr="00D428B9">
        <w:rPr>
          <w:sz w:val="28"/>
          <w:szCs w:val="28"/>
        </w:rPr>
        <w:t>75</w:t>
      </w:r>
      <w:r w:rsidR="00824DF1" w:rsidRPr="00D428B9">
        <w:rPr>
          <w:sz w:val="28"/>
          <w:szCs w:val="28"/>
        </w:rPr>
        <w:t xml:space="preserve"> «О бюджете Полысаевского городского </w:t>
      </w:r>
      <w:r w:rsidR="008E5B4D" w:rsidRPr="00D428B9">
        <w:rPr>
          <w:sz w:val="28"/>
          <w:szCs w:val="28"/>
        </w:rPr>
        <w:t>округа  на 2022 год и на плановый период 2023 и 2024</w:t>
      </w:r>
      <w:r w:rsidR="00824DF1" w:rsidRPr="00D428B9">
        <w:rPr>
          <w:sz w:val="28"/>
          <w:szCs w:val="28"/>
        </w:rPr>
        <w:t xml:space="preserve"> годов»</w:t>
      </w:r>
      <w:r w:rsidR="00AA26EA" w:rsidRPr="00D428B9">
        <w:rPr>
          <w:sz w:val="28"/>
          <w:szCs w:val="28"/>
        </w:rPr>
        <w:t xml:space="preserve"> (в редакции решений от 27.01.2022 №</w:t>
      </w:r>
      <w:r w:rsidR="00EE2570" w:rsidRPr="00D428B9">
        <w:rPr>
          <w:sz w:val="28"/>
          <w:szCs w:val="28"/>
        </w:rPr>
        <w:t xml:space="preserve"> </w:t>
      </w:r>
      <w:r w:rsidR="00AA26EA" w:rsidRPr="00D428B9">
        <w:rPr>
          <w:sz w:val="28"/>
          <w:szCs w:val="28"/>
        </w:rPr>
        <w:t>1</w:t>
      </w:r>
      <w:r w:rsidR="00034724" w:rsidRPr="00D428B9">
        <w:rPr>
          <w:sz w:val="28"/>
          <w:szCs w:val="28"/>
        </w:rPr>
        <w:t>, от 24.02.2022 №</w:t>
      </w:r>
      <w:r w:rsidR="00EE2570" w:rsidRPr="00D428B9">
        <w:rPr>
          <w:sz w:val="28"/>
          <w:szCs w:val="28"/>
        </w:rPr>
        <w:t xml:space="preserve"> </w:t>
      </w:r>
      <w:r w:rsidR="00034724" w:rsidRPr="00D428B9">
        <w:rPr>
          <w:sz w:val="28"/>
          <w:szCs w:val="28"/>
        </w:rPr>
        <w:t>14</w:t>
      </w:r>
      <w:r w:rsidR="007D5653" w:rsidRPr="00D428B9">
        <w:rPr>
          <w:sz w:val="28"/>
          <w:szCs w:val="28"/>
        </w:rPr>
        <w:t>, от 24.03.2022 №</w:t>
      </w:r>
      <w:r w:rsidR="00D109AE" w:rsidRPr="00D428B9">
        <w:rPr>
          <w:sz w:val="28"/>
          <w:szCs w:val="28"/>
        </w:rPr>
        <w:t xml:space="preserve"> </w:t>
      </w:r>
      <w:r w:rsidR="007D5653" w:rsidRPr="00D428B9">
        <w:rPr>
          <w:sz w:val="28"/>
          <w:szCs w:val="28"/>
        </w:rPr>
        <w:t>26</w:t>
      </w:r>
      <w:r w:rsidR="00A057B1" w:rsidRPr="00D428B9">
        <w:rPr>
          <w:sz w:val="28"/>
          <w:szCs w:val="28"/>
        </w:rPr>
        <w:t>, от 21.04.2022 №</w:t>
      </w:r>
      <w:r w:rsidR="00BC7730" w:rsidRPr="00D428B9">
        <w:rPr>
          <w:sz w:val="28"/>
          <w:szCs w:val="28"/>
        </w:rPr>
        <w:t xml:space="preserve"> </w:t>
      </w:r>
      <w:r w:rsidR="00966673" w:rsidRPr="00D428B9">
        <w:rPr>
          <w:sz w:val="28"/>
          <w:szCs w:val="28"/>
        </w:rPr>
        <w:t>36</w:t>
      </w:r>
      <w:r w:rsidR="00BC7730" w:rsidRPr="00D428B9">
        <w:rPr>
          <w:sz w:val="28"/>
          <w:szCs w:val="28"/>
        </w:rPr>
        <w:t>, от 28.04.2022 № 37, от 26.05.2022 № 47</w:t>
      </w:r>
      <w:r w:rsidR="00030EA7" w:rsidRPr="00D428B9">
        <w:rPr>
          <w:sz w:val="28"/>
          <w:szCs w:val="28"/>
        </w:rPr>
        <w:t>,</w:t>
      </w:r>
      <w:proofErr w:type="gramEnd"/>
      <w:r w:rsidR="00030EA7" w:rsidRPr="00D428B9">
        <w:rPr>
          <w:sz w:val="28"/>
          <w:szCs w:val="28"/>
        </w:rPr>
        <w:t xml:space="preserve"> от 06.06.2022 №</w:t>
      </w:r>
      <w:r w:rsidR="003F27AB">
        <w:rPr>
          <w:sz w:val="28"/>
          <w:szCs w:val="28"/>
        </w:rPr>
        <w:t xml:space="preserve"> </w:t>
      </w:r>
      <w:r w:rsidR="00030EA7" w:rsidRPr="00D428B9">
        <w:rPr>
          <w:sz w:val="28"/>
          <w:szCs w:val="28"/>
        </w:rPr>
        <w:t>55</w:t>
      </w:r>
      <w:r w:rsidR="00BE13B5">
        <w:rPr>
          <w:sz w:val="28"/>
          <w:szCs w:val="28"/>
        </w:rPr>
        <w:t xml:space="preserve"> </w:t>
      </w:r>
      <w:r w:rsidR="00990266">
        <w:rPr>
          <w:sz w:val="28"/>
          <w:szCs w:val="28"/>
        </w:rPr>
        <w:t>от 23.06.2022 №</w:t>
      </w:r>
      <w:r w:rsidR="003F27AB">
        <w:rPr>
          <w:sz w:val="28"/>
          <w:szCs w:val="28"/>
        </w:rPr>
        <w:t xml:space="preserve"> </w:t>
      </w:r>
      <w:r w:rsidR="00990266">
        <w:rPr>
          <w:sz w:val="28"/>
          <w:szCs w:val="28"/>
        </w:rPr>
        <w:t>58</w:t>
      </w:r>
      <w:r w:rsidR="009A45A5">
        <w:rPr>
          <w:sz w:val="28"/>
          <w:szCs w:val="28"/>
        </w:rPr>
        <w:t>, от 12.07.2022 №</w:t>
      </w:r>
      <w:r w:rsidR="00BE13B5">
        <w:rPr>
          <w:sz w:val="28"/>
          <w:szCs w:val="28"/>
        </w:rPr>
        <w:t xml:space="preserve"> </w:t>
      </w:r>
      <w:r w:rsidR="009A45A5">
        <w:rPr>
          <w:sz w:val="28"/>
          <w:szCs w:val="28"/>
        </w:rPr>
        <w:t>74</w:t>
      </w:r>
      <w:r w:rsidR="00946B12">
        <w:rPr>
          <w:sz w:val="28"/>
          <w:szCs w:val="28"/>
        </w:rPr>
        <w:t>, от 25.08.2022 №</w:t>
      </w:r>
      <w:r w:rsidR="00BE13B5">
        <w:rPr>
          <w:sz w:val="28"/>
          <w:szCs w:val="28"/>
        </w:rPr>
        <w:t xml:space="preserve"> </w:t>
      </w:r>
      <w:r w:rsidR="00946B12">
        <w:rPr>
          <w:sz w:val="28"/>
          <w:szCs w:val="28"/>
        </w:rPr>
        <w:t>81</w:t>
      </w:r>
      <w:r w:rsidR="00AA26EA" w:rsidRPr="00D428B9">
        <w:rPr>
          <w:sz w:val="28"/>
          <w:szCs w:val="28"/>
        </w:rPr>
        <w:t xml:space="preserve">). </w:t>
      </w:r>
      <w:r w:rsidR="008961B5" w:rsidRPr="00D428B9">
        <w:rPr>
          <w:color w:val="000000" w:themeColor="text1"/>
          <w:sz w:val="28"/>
          <w:szCs w:val="28"/>
        </w:rPr>
        <w:t xml:space="preserve"> </w:t>
      </w:r>
    </w:p>
    <w:p w:rsidR="006A3F7E" w:rsidRPr="00D55939" w:rsidRDefault="00D428B9" w:rsidP="00946B12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1.1</w:t>
      </w:r>
      <w:r w:rsidRPr="008E286F">
        <w:rPr>
          <w:sz w:val="28"/>
          <w:szCs w:val="28"/>
        </w:rPr>
        <w:t xml:space="preserve">.  В пункте 1 слова «общий объем доходов бюджета Полысаевского городского округа в сумме </w:t>
      </w:r>
      <w:r w:rsidR="00946B12">
        <w:rPr>
          <w:sz w:val="28"/>
          <w:szCs w:val="28"/>
        </w:rPr>
        <w:t>2177149,7</w:t>
      </w:r>
      <w:r w:rsidR="00F162DA" w:rsidRPr="008E286F">
        <w:rPr>
          <w:sz w:val="28"/>
          <w:szCs w:val="28"/>
        </w:rPr>
        <w:t xml:space="preserve"> </w:t>
      </w:r>
      <w:r w:rsidRPr="008E286F">
        <w:rPr>
          <w:sz w:val="28"/>
          <w:szCs w:val="28"/>
        </w:rPr>
        <w:t xml:space="preserve">тыс. рублей», заменить словами «общий объем доходов бюджета Полысаевского городского округа в сумме </w:t>
      </w:r>
      <w:r w:rsidR="00946B12">
        <w:rPr>
          <w:sz w:val="28"/>
          <w:szCs w:val="28"/>
        </w:rPr>
        <w:t>2177453,9</w:t>
      </w:r>
      <w:r w:rsidR="00AF4376" w:rsidRPr="008E286F">
        <w:rPr>
          <w:sz w:val="28"/>
          <w:szCs w:val="28"/>
        </w:rPr>
        <w:t xml:space="preserve"> </w:t>
      </w:r>
      <w:r w:rsidRPr="008E286F">
        <w:rPr>
          <w:sz w:val="28"/>
          <w:szCs w:val="28"/>
        </w:rPr>
        <w:t>тыс. рублей», слова «общий объем расходов бюджета</w:t>
      </w:r>
      <w:r w:rsidRPr="008961B5">
        <w:rPr>
          <w:sz w:val="28"/>
          <w:szCs w:val="28"/>
        </w:rPr>
        <w:t xml:space="preserve"> Полысаевского городского округа в сумме </w:t>
      </w:r>
      <w:r w:rsidR="00946B12">
        <w:rPr>
          <w:sz w:val="28"/>
          <w:szCs w:val="28"/>
        </w:rPr>
        <w:t>2273488,4</w:t>
      </w:r>
      <w:r w:rsidR="009A45A5">
        <w:rPr>
          <w:sz w:val="28"/>
          <w:szCs w:val="28"/>
        </w:rPr>
        <w:t xml:space="preserve"> </w:t>
      </w:r>
      <w:r w:rsidRPr="008961B5">
        <w:rPr>
          <w:sz w:val="28"/>
          <w:szCs w:val="28"/>
        </w:rPr>
        <w:t>тыс. рублей», заменить словами  «общий объем расходов бюджета Полысаевско</w:t>
      </w:r>
      <w:r>
        <w:rPr>
          <w:sz w:val="28"/>
          <w:szCs w:val="28"/>
        </w:rPr>
        <w:t>го городского округа в сумме</w:t>
      </w:r>
      <w:r w:rsidR="00D753DA">
        <w:rPr>
          <w:sz w:val="28"/>
          <w:szCs w:val="28"/>
        </w:rPr>
        <w:t xml:space="preserve"> </w:t>
      </w:r>
      <w:r w:rsidR="00946B12">
        <w:rPr>
          <w:sz w:val="28"/>
          <w:szCs w:val="28"/>
        </w:rPr>
        <w:t>2273792,6</w:t>
      </w:r>
      <w:r w:rsidR="00AF4376">
        <w:rPr>
          <w:sz w:val="28"/>
          <w:szCs w:val="28"/>
        </w:rPr>
        <w:t xml:space="preserve"> </w:t>
      </w:r>
      <w:r w:rsidRPr="008961B5">
        <w:rPr>
          <w:sz w:val="28"/>
          <w:szCs w:val="28"/>
        </w:rPr>
        <w:t>тыс. рублей»</w:t>
      </w:r>
      <w:r>
        <w:rPr>
          <w:sz w:val="28"/>
          <w:szCs w:val="28"/>
        </w:rPr>
        <w:t>.</w:t>
      </w:r>
    </w:p>
    <w:p w:rsidR="001C2A52" w:rsidRDefault="00946B12" w:rsidP="00D428B9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</w:t>
      </w:r>
      <w:r w:rsidR="00990266" w:rsidRPr="00F162DA">
        <w:rPr>
          <w:color w:val="000000" w:themeColor="text1"/>
          <w:sz w:val="28"/>
          <w:szCs w:val="28"/>
        </w:rPr>
        <w:t xml:space="preserve">. </w:t>
      </w:r>
      <w:r w:rsidR="001C2A52" w:rsidRPr="00F162DA">
        <w:rPr>
          <w:color w:val="000000" w:themeColor="text1"/>
          <w:sz w:val="28"/>
          <w:szCs w:val="28"/>
        </w:rPr>
        <w:t>В пункте 2 слова «утвердить объем межбюджетных трансфертов получаемых из областного бюдже</w:t>
      </w:r>
      <w:r w:rsidR="001C2A52">
        <w:rPr>
          <w:color w:val="000000" w:themeColor="text1"/>
          <w:sz w:val="28"/>
          <w:szCs w:val="28"/>
        </w:rPr>
        <w:t xml:space="preserve">та на 2022 год в сумме </w:t>
      </w:r>
      <w:r w:rsidR="00F130E1">
        <w:rPr>
          <w:color w:val="000000" w:themeColor="text1"/>
          <w:sz w:val="28"/>
          <w:szCs w:val="28"/>
        </w:rPr>
        <w:t>1456163,6</w:t>
      </w:r>
      <w:r w:rsidR="001C2A52" w:rsidRPr="00F162DA">
        <w:rPr>
          <w:color w:val="000000" w:themeColor="text1"/>
          <w:sz w:val="28"/>
          <w:szCs w:val="28"/>
        </w:rPr>
        <w:t xml:space="preserve"> тыс. ру</w:t>
      </w:r>
      <w:r w:rsidR="00964927">
        <w:rPr>
          <w:color w:val="000000" w:themeColor="text1"/>
          <w:sz w:val="28"/>
          <w:szCs w:val="28"/>
        </w:rPr>
        <w:t>блей, в том числе дотации 327932</w:t>
      </w:r>
      <w:r w:rsidR="001C2A52" w:rsidRPr="00F162DA">
        <w:rPr>
          <w:color w:val="000000" w:themeColor="text1"/>
          <w:sz w:val="28"/>
          <w:szCs w:val="28"/>
        </w:rPr>
        <w:t xml:space="preserve"> тыс. рублей, субсидии </w:t>
      </w:r>
      <w:r w:rsidR="00F222F1">
        <w:rPr>
          <w:color w:val="000000" w:themeColor="text1"/>
          <w:sz w:val="28"/>
          <w:szCs w:val="28"/>
        </w:rPr>
        <w:t>541226,8</w:t>
      </w:r>
      <w:r w:rsidR="001C2A52" w:rsidRPr="00F162DA">
        <w:rPr>
          <w:color w:val="000000" w:themeColor="text1"/>
          <w:sz w:val="28"/>
          <w:szCs w:val="28"/>
        </w:rPr>
        <w:t xml:space="preserve"> тыс. рублей, субвенции  </w:t>
      </w:r>
      <w:r w:rsidR="00884F7F">
        <w:rPr>
          <w:color w:val="000000" w:themeColor="text1"/>
          <w:sz w:val="28"/>
          <w:szCs w:val="28"/>
        </w:rPr>
        <w:t>576733,9</w:t>
      </w:r>
      <w:r w:rsidR="001C2A52" w:rsidRPr="00F162DA">
        <w:rPr>
          <w:color w:val="000000" w:themeColor="text1"/>
          <w:sz w:val="28"/>
          <w:szCs w:val="28"/>
        </w:rPr>
        <w:t xml:space="preserve"> тыс. рублей,  иные межбюджетные</w:t>
      </w:r>
      <w:r w:rsidR="00F130E1">
        <w:rPr>
          <w:color w:val="000000" w:themeColor="text1"/>
          <w:sz w:val="28"/>
          <w:szCs w:val="28"/>
        </w:rPr>
        <w:t xml:space="preserve"> трансферты 19092,5 тыс. рублей</w:t>
      </w:r>
      <w:r w:rsidR="001454B8">
        <w:rPr>
          <w:color w:val="000000" w:themeColor="text1"/>
          <w:sz w:val="28"/>
          <w:szCs w:val="28"/>
        </w:rPr>
        <w:t>»</w:t>
      </w:r>
      <w:r w:rsidR="001C2A52" w:rsidRPr="00F162DA">
        <w:rPr>
          <w:color w:val="000000" w:themeColor="text1"/>
          <w:sz w:val="28"/>
          <w:szCs w:val="28"/>
        </w:rPr>
        <w:t xml:space="preserve"> заменить словами «утвердить объем межбюджетных трансфертов получаемых из областного бюджета на 2022 год в сумме </w:t>
      </w:r>
      <w:r w:rsidR="00F222F1">
        <w:rPr>
          <w:color w:val="000000" w:themeColor="text1"/>
          <w:sz w:val="28"/>
          <w:szCs w:val="28"/>
        </w:rPr>
        <w:t>1456467,8</w:t>
      </w:r>
      <w:r w:rsidR="001C2A52" w:rsidRPr="00F162DA">
        <w:rPr>
          <w:color w:val="000000" w:themeColor="text1"/>
          <w:sz w:val="28"/>
          <w:szCs w:val="28"/>
        </w:rPr>
        <w:t xml:space="preserve"> тыс. рублей, в том числе дотации 327932 тыс. рублей, субсидии </w:t>
      </w:r>
      <w:r w:rsidR="00F222F1">
        <w:rPr>
          <w:color w:val="000000" w:themeColor="text1"/>
          <w:sz w:val="28"/>
          <w:szCs w:val="28"/>
        </w:rPr>
        <w:t>541531,0</w:t>
      </w:r>
      <w:r w:rsidR="006531B4">
        <w:rPr>
          <w:color w:val="000000" w:themeColor="text1"/>
          <w:sz w:val="28"/>
          <w:szCs w:val="28"/>
        </w:rPr>
        <w:t xml:space="preserve"> тыс. рублей, субвенции 567912,3</w:t>
      </w:r>
      <w:r w:rsidR="001C2A52" w:rsidRPr="00F162DA">
        <w:rPr>
          <w:color w:val="000000" w:themeColor="text1"/>
          <w:sz w:val="28"/>
          <w:szCs w:val="28"/>
        </w:rPr>
        <w:t xml:space="preserve"> тыс. рублей,  иные межбюджетные трансферты 19092,5 тыс. рублей»</w:t>
      </w:r>
    </w:p>
    <w:p w:rsidR="008E5B4D" w:rsidRPr="00D428B9" w:rsidRDefault="0035069A" w:rsidP="00D428B9">
      <w:pPr>
        <w:ind w:firstLine="708"/>
        <w:jc w:val="both"/>
        <w:rPr>
          <w:sz w:val="28"/>
          <w:szCs w:val="28"/>
        </w:rPr>
      </w:pPr>
      <w:r w:rsidRPr="00D428B9">
        <w:rPr>
          <w:sz w:val="28"/>
          <w:szCs w:val="28"/>
        </w:rPr>
        <w:lastRenderedPageBreak/>
        <w:t>1.</w:t>
      </w:r>
      <w:r w:rsidR="001365F2">
        <w:rPr>
          <w:sz w:val="28"/>
          <w:szCs w:val="28"/>
        </w:rPr>
        <w:t>3</w:t>
      </w:r>
      <w:r w:rsidR="00D428B9">
        <w:rPr>
          <w:sz w:val="28"/>
          <w:szCs w:val="28"/>
        </w:rPr>
        <w:t>. Приложение 1</w:t>
      </w:r>
      <w:r w:rsidR="00FA5663" w:rsidRPr="00D428B9">
        <w:rPr>
          <w:sz w:val="28"/>
          <w:szCs w:val="28"/>
        </w:rPr>
        <w:t xml:space="preserve"> к решению Совета от 23.12.2021</w:t>
      </w:r>
      <w:r w:rsidR="008E5B4D" w:rsidRPr="00D428B9">
        <w:rPr>
          <w:sz w:val="28"/>
          <w:szCs w:val="28"/>
        </w:rPr>
        <w:t xml:space="preserve"> № </w:t>
      </w:r>
      <w:r w:rsidR="00FA5663" w:rsidRPr="00D428B9">
        <w:rPr>
          <w:sz w:val="28"/>
          <w:szCs w:val="28"/>
        </w:rPr>
        <w:t>75</w:t>
      </w:r>
      <w:r w:rsidR="008E5B4D" w:rsidRPr="00D428B9">
        <w:rPr>
          <w:sz w:val="28"/>
          <w:szCs w:val="28"/>
        </w:rPr>
        <w:t xml:space="preserve"> изложить в новой редакции согласно приложению </w:t>
      </w:r>
      <w:r w:rsidR="0014591F" w:rsidRPr="00D428B9">
        <w:rPr>
          <w:sz w:val="28"/>
          <w:szCs w:val="28"/>
        </w:rPr>
        <w:t>1</w:t>
      </w:r>
      <w:r w:rsidR="008E5B4D" w:rsidRPr="00D428B9">
        <w:rPr>
          <w:sz w:val="28"/>
          <w:szCs w:val="28"/>
        </w:rPr>
        <w:t xml:space="preserve"> к настоящему решению.</w:t>
      </w:r>
    </w:p>
    <w:p w:rsidR="001A1F22" w:rsidRPr="00D428B9" w:rsidRDefault="001365F2" w:rsidP="00FA56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D428B9">
        <w:rPr>
          <w:sz w:val="28"/>
          <w:szCs w:val="28"/>
        </w:rPr>
        <w:t>. Приложение 2</w:t>
      </w:r>
      <w:r w:rsidR="00FA5663" w:rsidRPr="00D428B9">
        <w:rPr>
          <w:sz w:val="28"/>
          <w:szCs w:val="28"/>
        </w:rPr>
        <w:t xml:space="preserve"> к решению Совета от 23.12.2021 № 75 изложить в новой редакции согласно приложению </w:t>
      </w:r>
      <w:r w:rsidR="0014591F" w:rsidRPr="00D428B9">
        <w:rPr>
          <w:sz w:val="28"/>
          <w:szCs w:val="28"/>
        </w:rPr>
        <w:t>2</w:t>
      </w:r>
      <w:r w:rsidR="00FA5663" w:rsidRPr="00D428B9">
        <w:rPr>
          <w:sz w:val="28"/>
          <w:szCs w:val="28"/>
        </w:rPr>
        <w:t xml:space="preserve"> к настоящему решению.</w:t>
      </w:r>
    </w:p>
    <w:p w:rsidR="0035069A" w:rsidRDefault="001365F2" w:rsidP="00350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D428B9">
        <w:rPr>
          <w:sz w:val="28"/>
          <w:szCs w:val="28"/>
        </w:rPr>
        <w:t>. Приложение 3</w:t>
      </w:r>
      <w:r w:rsidR="0035069A" w:rsidRPr="00D428B9">
        <w:rPr>
          <w:sz w:val="28"/>
          <w:szCs w:val="28"/>
        </w:rPr>
        <w:t xml:space="preserve"> к решению Совета от 23.12.2021 № 75 изложить в новой редакции согласно приложению </w:t>
      </w:r>
      <w:r w:rsidR="0014591F" w:rsidRPr="00D428B9">
        <w:rPr>
          <w:sz w:val="28"/>
          <w:szCs w:val="28"/>
        </w:rPr>
        <w:t>3</w:t>
      </w:r>
      <w:r w:rsidR="0035069A" w:rsidRPr="00D428B9">
        <w:rPr>
          <w:sz w:val="28"/>
          <w:szCs w:val="28"/>
        </w:rPr>
        <w:t xml:space="preserve"> к настоящему решению.</w:t>
      </w:r>
    </w:p>
    <w:p w:rsidR="00D428B9" w:rsidRDefault="001365F2" w:rsidP="00D428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D428B9">
        <w:rPr>
          <w:sz w:val="28"/>
          <w:szCs w:val="28"/>
        </w:rPr>
        <w:t>.</w:t>
      </w:r>
      <w:r w:rsidR="00D428B9" w:rsidRPr="00D428B9">
        <w:rPr>
          <w:sz w:val="28"/>
          <w:szCs w:val="28"/>
        </w:rPr>
        <w:t xml:space="preserve"> </w:t>
      </w:r>
      <w:r w:rsidR="00D428B9">
        <w:rPr>
          <w:sz w:val="28"/>
          <w:szCs w:val="28"/>
        </w:rPr>
        <w:t>Приложение 4</w:t>
      </w:r>
      <w:r w:rsidR="00D428B9" w:rsidRPr="00D428B9">
        <w:rPr>
          <w:sz w:val="28"/>
          <w:szCs w:val="28"/>
        </w:rPr>
        <w:t xml:space="preserve"> к решению Совета от 23.12.2021 № 75 изложить в новой редакции согласно приложению </w:t>
      </w:r>
      <w:r w:rsidR="00D428B9">
        <w:rPr>
          <w:sz w:val="28"/>
          <w:szCs w:val="28"/>
        </w:rPr>
        <w:t>4</w:t>
      </w:r>
      <w:r w:rsidR="00D428B9" w:rsidRPr="00D428B9">
        <w:rPr>
          <w:sz w:val="28"/>
          <w:szCs w:val="28"/>
        </w:rPr>
        <w:t xml:space="preserve"> к настоящему решению.</w:t>
      </w:r>
    </w:p>
    <w:p w:rsidR="00D428B9" w:rsidRDefault="001365F2" w:rsidP="00D428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D428B9">
        <w:rPr>
          <w:sz w:val="28"/>
          <w:szCs w:val="28"/>
        </w:rPr>
        <w:t>. Приложение 5</w:t>
      </w:r>
      <w:r w:rsidR="00D428B9" w:rsidRPr="00D428B9">
        <w:rPr>
          <w:sz w:val="28"/>
          <w:szCs w:val="28"/>
        </w:rPr>
        <w:t xml:space="preserve"> к решению Совета от 23.12.2021 № 75 изложить в ново</w:t>
      </w:r>
      <w:r w:rsidR="004736F1">
        <w:rPr>
          <w:sz w:val="28"/>
          <w:szCs w:val="28"/>
        </w:rPr>
        <w:t>й редакции согласно приложению 5</w:t>
      </w:r>
      <w:r w:rsidR="00D428B9" w:rsidRPr="00D428B9">
        <w:rPr>
          <w:sz w:val="28"/>
          <w:szCs w:val="28"/>
        </w:rPr>
        <w:t xml:space="preserve"> к настоящему решению.</w:t>
      </w:r>
    </w:p>
    <w:p w:rsidR="0071607C" w:rsidRPr="00D428B9" w:rsidRDefault="004736F1" w:rsidP="0071607C">
      <w:pPr>
        <w:pStyle w:val="a4"/>
        <w:tabs>
          <w:tab w:val="num" w:pos="0"/>
        </w:tabs>
        <w:spacing w:line="240" w:lineRule="auto"/>
        <w:ind w:left="0" w:firstLine="0"/>
      </w:pPr>
      <w:r>
        <w:tab/>
      </w:r>
      <w:r w:rsidR="0071607C" w:rsidRPr="00D428B9">
        <w:t xml:space="preserve">2. </w:t>
      </w:r>
      <w:r w:rsidR="00AE74BC" w:rsidRPr="00D428B9">
        <w:t>Опубликовать настоящее решение в городской массовой газете «П</w:t>
      </w:r>
      <w:r w:rsidR="007E080D" w:rsidRPr="00D428B9">
        <w:t>олысаево» и в сетевом издании «</w:t>
      </w:r>
      <w:r w:rsidR="00AE74BC" w:rsidRPr="00D428B9">
        <w:t>Электронный бюллетень Полысаевского городского округа».</w:t>
      </w:r>
    </w:p>
    <w:p w:rsidR="0071607C" w:rsidRPr="00CA2E60" w:rsidRDefault="0071607C" w:rsidP="00AE74BC">
      <w:pPr>
        <w:pStyle w:val="a4"/>
        <w:tabs>
          <w:tab w:val="num" w:pos="0"/>
        </w:tabs>
      </w:pPr>
      <w:r w:rsidRPr="00D428B9">
        <w:t xml:space="preserve">3. Настоящее решение вступает в силу с момента опубликования в городской массовой газете «Полысаево» и действует до истечения срока действия решения </w:t>
      </w:r>
      <w:r w:rsidRPr="00CA2E60">
        <w:t xml:space="preserve">Совета народных депутатов Полысаевского городского округа от 23.12.2021 № 75 «О бюджете Полысаевского городского округа на 2022 год и на плановый период 2023 и 2024 годов». </w:t>
      </w:r>
    </w:p>
    <w:p w:rsidR="0071607C" w:rsidRPr="004736F1" w:rsidRDefault="00094AED" w:rsidP="0071607C">
      <w:pPr>
        <w:ind w:firstLine="708"/>
        <w:jc w:val="both"/>
        <w:rPr>
          <w:sz w:val="28"/>
          <w:szCs w:val="28"/>
        </w:rPr>
      </w:pPr>
      <w:r w:rsidRPr="004736F1">
        <w:rPr>
          <w:sz w:val="28"/>
          <w:szCs w:val="28"/>
        </w:rPr>
        <w:t>4</w:t>
      </w:r>
      <w:r w:rsidR="00627092" w:rsidRPr="004736F1">
        <w:rPr>
          <w:sz w:val="28"/>
          <w:szCs w:val="28"/>
        </w:rPr>
        <w:t xml:space="preserve">. </w:t>
      </w:r>
      <w:r w:rsidR="0071607C" w:rsidRPr="004736F1">
        <w:rPr>
          <w:sz w:val="28"/>
          <w:szCs w:val="28"/>
        </w:rPr>
        <w:t>Контроль за исполнением настоящего решения возложить на комитет по бюджету, налогам и финансам (О.</w:t>
      </w:r>
      <w:r w:rsidR="00F47FF1" w:rsidRPr="004736F1">
        <w:rPr>
          <w:sz w:val="28"/>
          <w:szCs w:val="28"/>
        </w:rPr>
        <w:t xml:space="preserve"> </w:t>
      </w:r>
      <w:r w:rsidR="0071607C" w:rsidRPr="004736F1">
        <w:rPr>
          <w:sz w:val="28"/>
          <w:szCs w:val="28"/>
        </w:rPr>
        <w:t>В. Киселева).</w:t>
      </w:r>
    </w:p>
    <w:p w:rsidR="001A1F22" w:rsidRPr="004736F1" w:rsidRDefault="001A1F22" w:rsidP="00884A22">
      <w:pPr>
        <w:jc w:val="both"/>
        <w:rPr>
          <w:sz w:val="28"/>
          <w:szCs w:val="28"/>
        </w:rPr>
      </w:pPr>
    </w:p>
    <w:p w:rsidR="001A1F22" w:rsidRPr="004736F1" w:rsidRDefault="001A1F22" w:rsidP="001A1F22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4644"/>
        <w:gridCol w:w="4819"/>
      </w:tblGrid>
      <w:tr w:rsidR="001A1F22" w:rsidRPr="004736F1" w:rsidTr="00884A22">
        <w:tc>
          <w:tcPr>
            <w:tcW w:w="4644" w:type="dxa"/>
          </w:tcPr>
          <w:p w:rsidR="001A1F22" w:rsidRPr="004736F1" w:rsidRDefault="001A1F22" w:rsidP="001D4E79">
            <w:pPr>
              <w:rPr>
                <w:rFonts w:cs="Times New Roman CYR"/>
                <w:sz w:val="28"/>
                <w:szCs w:val="28"/>
              </w:rPr>
            </w:pPr>
            <w:r w:rsidRPr="004736F1">
              <w:rPr>
                <w:rFonts w:cs="Times New Roman CYR"/>
                <w:sz w:val="28"/>
                <w:szCs w:val="28"/>
              </w:rPr>
              <w:t xml:space="preserve">Глава Полысаевского </w:t>
            </w:r>
          </w:p>
          <w:p w:rsidR="001A1F22" w:rsidRDefault="001A1F22" w:rsidP="001D4E79">
            <w:pPr>
              <w:rPr>
                <w:rFonts w:cs="Times New Roman CYR"/>
                <w:sz w:val="28"/>
                <w:szCs w:val="28"/>
              </w:rPr>
            </w:pPr>
            <w:r w:rsidRPr="004736F1">
              <w:rPr>
                <w:rFonts w:cs="Times New Roman CYR"/>
                <w:sz w:val="28"/>
                <w:szCs w:val="28"/>
              </w:rPr>
              <w:t>городского округа                                                  В. П. Зыков</w:t>
            </w:r>
          </w:p>
          <w:p w:rsidR="004736F1" w:rsidRDefault="004736F1" w:rsidP="001D4E79">
            <w:pPr>
              <w:rPr>
                <w:rFonts w:cs="Times New Roman CYR"/>
                <w:sz w:val="28"/>
                <w:szCs w:val="28"/>
              </w:rPr>
            </w:pPr>
          </w:p>
          <w:p w:rsidR="004736F1" w:rsidRDefault="004736F1" w:rsidP="001D4E79">
            <w:pPr>
              <w:rPr>
                <w:rFonts w:cs="Times New Roman CYR"/>
                <w:sz w:val="28"/>
                <w:szCs w:val="28"/>
              </w:rPr>
            </w:pPr>
          </w:p>
          <w:p w:rsidR="004736F1" w:rsidRDefault="004736F1" w:rsidP="001D4E79">
            <w:pPr>
              <w:rPr>
                <w:rFonts w:cs="Times New Roman CYR"/>
                <w:sz w:val="28"/>
                <w:szCs w:val="28"/>
              </w:rPr>
            </w:pPr>
          </w:p>
          <w:p w:rsidR="004736F1" w:rsidRDefault="004736F1" w:rsidP="001D4E79">
            <w:pPr>
              <w:rPr>
                <w:rFonts w:cs="Times New Roman CYR"/>
                <w:sz w:val="28"/>
                <w:szCs w:val="28"/>
              </w:rPr>
            </w:pPr>
          </w:p>
          <w:p w:rsidR="004736F1" w:rsidRDefault="004736F1" w:rsidP="001D4E79">
            <w:pPr>
              <w:rPr>
                <w:rFonts w:cs="Times New Roman CYR"/>
                <w:sz w:val="28"/>
                <w:szCs w:val="28"/>
              </w:rPr>
            </w:pPr>
          </w:p>
          <w:p w:rsidR="004736F1" w:rsidRDefault="004736F1" w:rsidP="001D4E79">
            <w:pPr>
              <w:rPr>
                <w:rFonts w:cs="Times New Roman CYR"/>
                <w:sz w:val="28"/>
                <w:szCs w:val="28"/>
              </w:rPr>
            </w:pPr>
          </w:p>
          <w:p w:rsidR="004736F1" w:rsidRDefault="004736F1" w:rsidP="001D4E79">
            <w:pPr>
              <w:rPr>
                <w:rFonts w:cs="Times New Roman CYR"/>
                <w:sz w:val="28"/>
                <w:szCs w:val="28"/>
              </w:rPr>
            </w:pPr>
          </w:p>
          <w:p w:rsidR="004736F1" w:rsidRDefault="004736F1" w:rsidP="001D4E79">
            <w:pPr>
              <w:rPr>
                <w:rFonts w:cs="Times New Roman CYR"/>
                <w:sz w:val="28"/>
                <w:szCs w:val="28"/>
              </w:rPr>
            </w:pPr>
          </w:p>
          <w:p w:rsidR="004736F1" w:rsidRDefault="004736F1" w:rsidP="001D4E79">
            <w:pPr>
              <w:rPr>
                <w:rFonts w:cs="Times New Roman CYR"/>
                <w:sz w:val="28"/>
                <w:szCs w:val="28"/>
              </w:rPr>
            </w:pPr>
          </w:p>
          <w:p w:rsidR="004736F1" w:rsidRDefault="004736F1" w:rsidP="001D4E79">
            <w:pPr>
              <w:rPr>
                <w:rFonts w:cs="Times New Roman CYR"/>
                <w:sz w:val="28"/>
                <w:szCs w:val="28"/>
              </w:rPr>
            </w:pPr>
          </w:p>
          <w:p w:rsidR="004736F1" w:rsidRDefault="004736F1" w:rsidP="001D4E79">
            <w:pPr>
              <w:rPr>
                <w:rFonts w:cs="Times New Roman CYR"/>
                <w:sz w:val="28"/>
                <w:szCs w:val="28"/>
              </w:rPr>
            </w:pPr>
          </w:p>
          <w:p w:rsidR="004736F1" w:rsidRDefault="004736F1" w:rsidP="001D4E79">
            <w:pPr>
              <w:rPr>
                <w:rFonts w:cs="Times New Roman CYR"/>
                <w:sz w:val="28"/>
                <w:szCs w:val="28"/>
              </w:rPr>
            </w:pPr>
          </w:p>
          <w:p w:rsidR="004736F1" w:rsidRDefault="004736F1" w:rsidP="001D4E79">
            <w:pPr>
              <w:rPr>
                <w:rFonts w:cs="Times New Roman CYR"/>
                <w:sz w:val="28"/>
                <w:szCs w:val="28"/>
              </w:rPr>
            </w:pPr>
          </w:p>
          <w:p w:rsidR="004736F1" w:rsidRDefault="004736F1" w:rsidP="001D4E79">
            <w:pPr>
              <w:rPr>
                <w:rFonts w:cs="Times New Roman CYR"/>
                <w:sz w:val="28"/>
                <w:szCs w:val="28"/>
              </w:rPr>
            </w:pPr>
          </w:p>
          <w:p w:rsidR="004736F1" w:rsidRDefault="004736F1" w:rsidP="001D4E79">
            <w:pPr>
              <w:rPr>
                <w:rFonts w:cs="Times New Roman CYR"/>
                <w:sz w:val="28"/>
                <w:szCs w:val="28"/>
              </w:rPr>
            </w:pPr>
          </w:p>
          <w:p w:rsidR="001A1F22" w:rsidRPr="004736F1" w:rsidRDefault="001A1F22" w:rsidP="001D4E79">
            <w:pPr>
              <w:rPr>
                <w:sz w:val="28"/>
                <w:szCs w:val="28"/>
              </w:rPr>
            </w:pPr>
          </w:p>
          <w:p w:rsidR="001A1F22" w:rsidRPr="004736F1" w:rsidRDefault="001A1F22" w:rsidP="001D4E79">
            <w:pPr>
              <w:jc w:val="both"/>
            </w:pPr>
            <w:r w:rsidRPr="004736F1">
              <w:t xml:space="preserve">Исп.  </w:t>
            </w:r>
            <w:r w:rsidR="00094AED" w:rsidRPr="004736F1">
              <w:t>Марьянова О.В.</w:t>
            </w:r>
          </w:p>
          <w:p w:rsidR="001A1F22" w:rsidRPr="004736F1" w:rsidRDefault="00094AED" w:rsidP="008074CC">
            <w:pPr>
              <w:jc w:val="both"/>
              <w:rPr>
                <w:sz w:val="28"/>
                <w:szCs w:val="28"/>
              </w:rPr>
            </w:pPr>
            <w:r w:rsidRPr="004736F1">
              <w:t>Тел: 4-33-79</w:t>
            </w:r>
          </w:p>
        </w:tc>
        <w:tc>
          <w:tcPr>
            <w:tcW w:w="4819" w:type="dxa"/>
          </w:tcPr>
          <w:p w:rsidR="001A1F22" w:rsidRPr="004736F1" w:rsidRDefault="001A1F22" w:rsidP="001D4E79">
            <w:pPr>
              <w:ind w:left="743" w:hanging="743"/>
              <w:rPr>
                <w:rFonts w:cs="Times New Roman CYR"/>
                <w:sz w:val="28"/>
                <w:szCs w:val="28"/>
              </w:rPr>
            </w:pPr>
            <w:r w:rsidRPr="004736F1">
              <w:rPr>
                <w:rFonts w:cs="Times New Roman CYR"/>
                <w:sz w:val="28"/>
                <w:szCs w:val="28"/>
              </w:rPr>
              <w:t>Председатель Совета народных</w:t>
            </w:r>
          </w:p>
          <w:p w:rsidR="001A1F22" w:rsidRPr="004736F1" w:rsidRDefault="001A1F22" w:rsidP="001D4E79">
            <w:pPr>
              <w:rPr>
                <w:rFonts w:cs="Times New Roman CYR"/>
                <w:sz w:val="28"/>
                <w:szCs w:val="28"/>
              </w:rPr>
            </w:pPr>
            <w:r w:rsidRPr="004736F1">
              <w:rPr>
                <w:rFonts w:cs="Times New Roman CYR"/>
                <w:sz w:val="28"/>
                <w:szCs w:val="28"/>
              </w:rPr>
              <w:t>депутатов Полысаевского                     городского округа</w:t>
            </w:r>
          </w:p>
          <w:p w:rsidR="001A1F22" w:rsidRDefault="001A1F22" w:rsidP="001D4E79">
            <w:pPr>
              <w:rPr>
                <w:rFonts w:cs="Times New Roman CYR"/>
                <w:sz w:val="28"/>
                <w:szCs w:val="28"/>
              </w:rPr>
            </w:pPr>
            <w:r w:rsidRPr="004736F1">
              <w:rPr>
                <w:rFonts w:cs="Times New Roman CYR"/>
                <w:sz w:val="28"/>
                <w:szCs w:val="28"/>
              </w:rPr>
              <w:t>А. А. Скопинцев</w:t>
            </w:r>
          </w:p>
          <w:p w:rsidR="004736F1" w:rsidRDefault="004736F1" w:rsidP="001D4E79">
            <w:pPr>
              <w:rPr>
                <w:rFonts w:cs="Times New Roman CYR"/>
                <w:sz w:val="28"/>
                <w:szCs w:val="28"/>
              </w:rPr>
            </w:pPr>
          </w:p>
          <w:p w:rsidR="004736F1" w:rsidRDefault="004736F1" w:rsidP="001D4E79">
            <w:pPr>
              <w:rPr>
                <w:rFonts w:cs="Times New Roman CYR"/>
                <w:sz w:val="28"/>
                <w:szCs w:val="28"/>
              </w:rPr>
            </w:pPr>
          </w:p>
          <w:p w:rsidR="004736F1" w:rsidRPr="004736F1" w:rsidRDefault="004736F1" w:rsidP="001D4E79">
            <w:pPr>
              <w:rPr>
                <w:sz w:val="28"/>
                <w:szCs w:val="28"/>
              </w:rPr>
            </w:pPr>
          </w:p>
          <w:p w:rsidR="001A1F22" w:rsidRPr="004736F1" w:rsidRDefault="001A1F22" w:rsidP="001D4E79">
            <w:pPr>
              <w:rPr>
                <w:sz w:val="28"/>
                <w:szCs w:val="28"/>
              </w:rPr>
            </w:pPr>
          </w:p>
          <w:p w:rsidR="001A1F22" w:rsidRPr="004736F1" w:rsidRDefault="001A1F22" w:rsidP="001D4E79">
            <w:pPr>
              <w:rPr>
                <w:sz w:val="28"/>
                <w:szCs w:val="28"/>
              </w:rPr>
            </w:pPr>
          </w:p>
          <w:p w:rsidR="001A1F22" w:rsidRPr="004736F1" w:rsidRDefault="001A1F22" w:rsidP="001D4E79">
            <w:pPr>
              <w:rPr>
                <w:sz w:val="28"/>
                <w:szCs w:val="28"/>
              </w:rPr>
            </w:pPr>
          </w:p>
          <w:p w:rsidR="001A1F22" w:rsidRPr="004736F1" w:rsidRDefault="001A1F22" w:rsidP="001D4E79">
            <w:pPr>
              <w:rPr>
                <w:sz w:val="28"/>
                <w:szCs w:val="28"/>
              </w:rPr>
            </w:pPr>
          </w:p>
          <w:p w:rsidR="001A1F22" w:rsidRPr="004736F1" w:rsidRDefault="001A1F22" w:rsidP="001D4E79">
            <w:pPr>
              <w:rPr>
                <w:sz w:val="28"/>
                <w:szCs w:val="28"/>
              </w:rPr>
            </w:pPr>
          </w:p>
          <w:p w:rsidR="001A1F22" w:rsidRPr="004736F1" w:rsidRDefault="001A1F22" w:rsidP="001D4E79">
            <w:pPr>
              <w:ind w:firstLine="708"/>
              <w:rPr>
                <w:sz w:val="28"/>
                <w:szCs w:val="28"/>
              </w:rPr>
            </w:pPr>
          </w:p>
        </w:tc>
      </w:tr>
    </w:tbl>
    <w:p w:rsidR="00D14FBC" w:rsidRDefault="00D14FBC"/>
    <w:p w:rsidR="00D14FBC" w:rsidRPr="00D14FBC" w:rsidRDefault="00D14FBC" w:rsidP="00EC379E">
      <w:pPr>
        <w:spacing w:line="276" w:lineRule="auto"/>
        <w:jc w:val="right"/>
        <w:rPr>
          <w:sz w:val="28"/>
        </w:rPr>
      </w:pPr>
      <w:r>
        <w:br w:type="page"/>
      </w:r>
      <w:r w:rsidR="00152425" w:rsidRPr="00D14FBC">
        <w:rPr>
          <w:sz w:val="28"/>
        </w:rPr>
        <w:lastRenderedPageBreak/>
        <w:t>ПРИЛОЖЕНИЕ</w:t>
      </w:r>
      <w:r w:rsidRPr="00D14FBC">
        <w:rPr>
          <w:sz w:val="28"/>
        </w:rPr>
        <w:t xml:space="preserve"> №1</w:t>
      </w:r>
    </w:p>
    <w:p w:rsidR="00D14FBC" w:rsidRPr="00D14FBC" w:rsidRDefault="00D14FBC" w:rsidP="00D14FBC">
      <w:pPr>
        <w:jc w:val="right"/>
        <w:rPr>
          <w:sz w:val="28"/>
        </w:rPr>
      </w:pPr>
      <w:r w:rsidRPr="00D14FBC">
        <w:rPr>
          <w:sz w:val="28"/>
        </w:rPr>
        <w:t xml:space="preserve">к  решению Совета </w:t>
      </w:r>
    </w:p>
    <w:p w:rsidR="00280B78" w:rsidRDefault="00152425" w:rsidP="00D14FBC">
      <w:pPr>
        <w:jc w:val="right"/>
        <w:rPr>
          <w:sz w:val="28"/>
        </w:rPr>
      </w:pPr>
      <w:r>
        <w:rPr>
          <w:sz w:val="28"/>
        </w:rPr>
        <w:t>от 15.09.2022</w:t>
      </w:r>
      <w:r w:rsidR="00D14FBC" w:rsidRPr="00D14FBC">
        <w:rPr>
          <w:sz w:val="28"/>
        </w:rPr>
        <w:t xml:space="preserve"> №</w:t>
      </w:r>
      <w:r>
        <w:rPr>
          <w:sz w:val="28"/>
        </w:rPr>
        <w:t xml:space="preserve"> 89</w:t>
      </w:r>
    </w:p>
    <w:p w:rsidR="00152425" w:rsidRPr="00D14FBC" w:rsidRDefault="00152425" w:rsidP="00D14FBC">
      <w:pPr>
        <w:jc w:val="right"/>
        <w:rPr>
          <w:sz w:val="28"/>
        </w:rPr>
      </w:pPr>
    </w:p>
    <w:p w:rsidR="00D14FBC" w:rsidRPr="00D14FBC" w:rsidRDefault="00D14FBC" w:rsidP="00152425">
      <w:pPr>
        <w:jc w:val="center"/>
        <w:rPr>
          <w:sz w:val="28"/>
        </w:rPr>
      </w:pPr>
      <w:r w:rsidRPr="00D14FBC">
        <w:rPr>
          <w:sz w:val="28"/>
        </w:rPr>
        <w:t>Прогнозируемые доходы  бюджета Полысаевского городского округа на 2022год и на плановый период 2023 и 2024 годов</w:t>
      </w:r>
    </w:p>
    <w:p w:rsidR="00D14FBC" w:rsidRPr="00D14FBC" w:rsidRDefault="00D14FBC" w:rsidP="00D14FBC">
      <w:pPr>
        <w:jc w:val="right"/>
        <w:rPr>
          <w:sz w:val="28"/>
        </w:rPr>
      </w:pPr>
      <w:r w:rsidRPr="00D14FBC">
        <w:rPr>
          <w:sz w:val="28"/>
        </w:rPr>
        <w:t>тыс.руб.</w:t>
      </w:r>
    </w:p>
    <w:tbl>
      <w:tblPr>
        <w:tblW w:w="1090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2824"/>
        <w:gridCol w:w="1600"/>
        <w:gridCol w:w="1620"/>
        <w:gridCol w:w="1600"/>
      </w:tblGrid>
      <w:tr w:rsidR="00D14FBC" w:rsidRPr="00D14FBC" w:rsidTr="00D14FBC">
        <w:trPr>
          <w:trHeight w:val="810"/>
        </w:trPr>
        <w:tc>
          <w:tcPr>
            <w:tcW w:w="3261" w:type="dxa"/>
            <w:shd w:val="clear" w:color="auto" w:fill="auto"/>
            <w:vAlign w:val="center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Наименование групп, подгрупп, статей, подстатей, элементов, программ (подпрограмм), кодов экономической классификации доходов</w:t>
            </w:r>
          </w:p>
        </w:tc>
        <w:tc>
          <w:tcPr>
            <w:tcW w:w="2824" w:type="dxa"/>
            <w:shd w:val="clear" w:color="auto" w:fill="auto"/>
            <w:vAlign w:val="center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Код дохода по бюджетной классификации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2024 год</w:t>
            </w:r>
          </w:p>
        </w:tc>
      </w:tr>
      <w:tr w:rsidR="00D14FBC" w:rsidRPr="00D14FBC" w:rsidTr="00D14FBC">
        <w:trPr>
          <w:trHeight w:val="229"/>
        </w:trPr>
        <w:tc>
          <w:tcPr>
            <w:tcW w:w="3261" w:type="dxa"/>
            <w:shd w:val="clear" w:color="auto" w:fill="auto"/>
            <w:vAlign w:val="center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824" w:type="dxa"/>
            <w:shd w:val="clear" w:color="auto" w:fill="auto"/>
            <w:vAlign w:val="center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5</w:t>
            </w:r>
          </w:p>
        </w:tc>
      </w:tr>
      <w:tr w:rsidR="00D14FBC" w:rsidRPr="00D14FBC" w:rsidTr="00D14FBC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Доходы бюджета - ИТОГО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2 177 453,9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1 141 935,8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1 049 879,4</w:t>
            </w:r>
          </w:p>
        </w:tc>
      </w:tr>
      <w:tr w:rsidR="00D14FBC" w:rsidRPr="00D14FBC" w:rsidTr="00D14FBC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 xml:space="preserve">в том числе: 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14FBC" w:rsidRPr="00D14FBC" w:rsidTr="00D14FBC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 xml:space="preserve"> 1000000000 0000 000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541 531,10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348 547,7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359 544,40</w:t>
            </w:r>
          </w:p>
        </w:tc>
      </w:tr>
      <w:tr w:rsidR="00D14FBC" w:rsidRPr="00D14FBC" w:rsidTr="00D14FBC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 xml:space="preserve"> 1010000000 0000 000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302 608,0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166 066,0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172 822,0</w:t>
            </w:r>
          </w:p>
        </w:tc>
      </w:tr>
      <w:tr w:rsidR="00D14FBC" w:rsidRPr="00D14FBC" w:rsidTr="00D14FBC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 xml:space="preserve"> 1010200001 0000 110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302 608,0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166 066,0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172 822,0</w:t>
            </w:r>
          </w:p>
        </w:tc>
      </w:tr>
      <w:tr w:rsidR="00D14FBC" w:rsidRPr="00D14FBC" w:rsidTr="00D14FBC">
        <w:trPr>
          <w:trHeight w:val="735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 xml:space="preserve"> 1010201001 0000 110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300 028,0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163 486,0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170 242,0</w:t>
            </w:r>
          </w:p>
        </w:tc>
      </w:tr>
      <w:tr w:rsidR="00D14FBC" w:rsidRPr="00D14FBC" w:rsidTr="00D14FBC">
        <w:trPr>
          <w:trHeight w:val="1005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 xml:space="preserve">Налог на доходы физических лиц с доходов, полученных от осуществления деятельности физическими лицами, </w:t>
            </w:r>
            <w:r w:rsidRPr="00D14FBC">
              <w:rPr>
                <w:color w:val="000000"/>
                <w:sz w:val="28"/>
                <w:szCs w:val="28"/>
              </w:rPr>
              <w:lastRenderedPageBreak/>
              <w:t>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lastRenderedPageBreak/>
              <w:t xml:space="preserve"> 1010202001 0000 110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300,0</w:t>
            </w:r>
          </w:p>
        </w:tc>
      </w:tr>
      <w:tr w:rsidR="00D14FBC" w:rsidRPr="00D14FBC" w:rsidTr="00D14FBC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lastRenderedPageBreak/>
              <w:t xml:space="preserve"> 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1010203001 0000 110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1 500,0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1 500,0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1 500,0</w:t>
            </w:r>
          </w:p>
        </w:tc>
      </w:tr>
      <w:tr w:rsidR="00D14FBC" w:rsidRPr="00D14FBC" w:rsidTr="00D14FBC">
        <w:trPr>
          <w:trHeight w:val="1020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1010208001 0000 110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780,0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780,0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780,0</w:t>
            </w:r>
          </w:p>
        </w:tc>
      </w:tr>
      <w:tr w:rsidR="00D14FBC" w:rsidRPr="00D14FBC" w:rsidTr="00D14FBC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 xml:space="preserve"> 1030000000 0000 000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8 398,3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8 743,7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8 889,4</w:t>
            </w:r>
          </w:p>
        </w:tc>
      </w:tr>
      <w:tr w:rsidR="00D14FBC" w:rsidRPr="00D14FBC" w:rsidTr="00D14FBC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 xml:space="preserve">Акцизы по подакцизным </w:t>
            </w:r>
            <w:r w:rsidRPr="00D14FBC">
              <w:rPr>
                <w:color w:val="000000"/>
                <w:sz w:val="28"/>
                <w:szCs w:val="28"/>
              </w:rPr>
              <w:lastRenderedPageBreak/>
              <w:t>товарам (продукции), производимым на территории Российской Федерации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lastRenderedPageBreak/>
              <w:t xml:space="preserve"> 1030200001 0000 110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8 398,30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8 743,71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8 889,40</w:t>
            </w:r>
          </w:p>
        </w:tc>
      </w:tr>
      <w:tr w:rsidR="00D14FBC" w:rsidRPr="00D14FBC" w:rsidTr="00D14FBC">
        <w:trPr>
          <w:trHeight w:val="735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 xml:space="preserve"> 1030223001 0000 110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3 797,13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3 911,92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3 913,89</w:t>
            </w:r>
          </w:p>
        </w:tc>
      </w:tr>
      <w:tr w:rsidR="00D14FBC" w:rsidRPr="00D14FBC" w:rsidTr="00D14FBC">
        <w:trPr>
          <w:trHeight w:val="780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 xml:space="preserve"> 1030224001 0000 110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21,02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21,91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22,61</w:t>
            </w:r>
          </w:p>
        </w:tc>
      </w:tr>
      <w:tr w:rsidR="00D14FBC" w:rsidRPr="00D14FBC" w:rsidTr="00D14FBC">
        <w:trPr>
          <w:trHeight w:val="735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 xml:space="preserve"> 1030225001 0000 110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5 056,29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5 294,63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5 455,18</w:t>
            </w:r>
          </w:p>
        </w:tc>
      </w:tr>
      <w:tr w:rsidR="00D14FBC" w:rsidRPr="00D14FBC" w:rsidTr="00D14FBC">
        <w:trPr>
          <w:trHeight w:val="735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 xml:space="preserve">Доходы от уплаты акцизов на  прямогонный бензин, подлежащие </w:t>
            </w:r>
            <w:r w:rsidRPr="00D14FBC">
              <w:rPr>
                <w:color w:val="000000"/>
                <w:sz w:val="28"/>
                <w:szCs w:val="28"/>
              </w:rPr>
              <w:lastRenderedPageBreak/>
              <w:t>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lastRenderedPageBreak/>
              <w:t xml:space="preserve"> 1030226001 0000 110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-476,14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-484,75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-502,28</w:t>
            </w:r>
          </w:p>
        </w:tc>
      </w:tr>
      <w:tr w:rsidR="00D14FBC" w:rsidRPr="00D14FBC" w:rsidTr="00D14FBC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lastRenderedPageBreak/>
              <w:t>НАЛОГИ НА СОВОКУПНЫЙ ДОХОД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 xml:space="preserve"> 1050000000 0000 000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23 161,0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24 019,0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24 804,0</w:t>
            </w:r>
          </w:p>
        </w:tc>
      </w:tr>
      <w:tr w:rsidR="00D14FBC" w:rsidRPr="00D14FBC" w:rsidTr="00D14FBC">
        <w:trPr>
          <w:trHeight w:val="300"/>
        </w:trPr>
        <w:tc>
          <w:tcPr>
            <w:tcW w:w="3261" w:type="dxa"/>
            <w:shd w:val="clear" w:color="auto" w:fill="auto"/>
            <w:hideMark/>
          </w:tcPr>
          <w:p w:rsidR="00D14FBC" w:rsidRPr="00D14FBC" w:rsidRDefault="00D14FBC" w:rsidP="00D14FBC">
            <w:pPr>
              <w:rPr>
                <w:sz w:val="28"/>
                <w:szCs w:val="28"/>
              </w:rPr>
            </w:pPr>
            <w:r w:rsidRPr="00D14FBC">
              <w:rPr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824" w:type="dxa"/>
            <w:shd w:val="clear" w:color="auto" w:fill="auto"/>
            <w:noWrap/>
            <w:hideMark/>
          </w:tcPr>
          <w:p w:rsidR="00D14FBC" w:rsidRPr="00D14FBC" w:rsidRDefault="00D14FBC" w:rsidP="00D14FBC">
            <w:pPr>
              <w:jc w:val="center"/>
              <w:rPr>
                <w:sz w:val="28"/>
                <w:szCs w:val="28"/>
              </w:rPr>
            </w:pPr>
            <w:r w:rsidRPr="00D14FBC">
              <w:rPr>
                <w:sz w:val="28"/>
                <w:szCs w:val="28"/>
              </w:rPr>
              <w:t>10501000000000110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18 849,0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19 603,0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20 388,0</w:t>
            </w:r>
          </w:p>
        </w:tc>
      </w:tr>
      <w:tr w:rsidR="00D14FBC" w:rsidRPr="00D14FBC" w:rsidTr="00D14FBC">
        <w:trPr>
          <w:trHeight w:val="300"/>
        </w:trPr>
        <w:tc>
          <w:tcPr>
            <w:tcW w:w="3261" w:type="dxa"/>
            <w:shd w:val="clear" w:color="auto" w:fill="auto"/>
            <w:hideMark/>
          </w:tcPr>
          <w:p w:rsidR="00D14FBC" w:rsidRPr="00D14FBC" w:rsidRDefault="00D14FBC" w:rsidP="00D14FBC">
            <w:pPr>
              <w:rPr>
                <w:sz w:val="28"/>
                <w:szCs w:val="28"/>
              </w:rPr>
            </w:pPr>
            <w:r w:rsidRPr="00D14FBC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824" w:type="dxa"/>
            <w:shd w:val="clear" w:color="auto" w:fill="auto"/>
            <w:noWrap/>
            <w:hideMark/>
          </w:tcPr>
          <w:p w:rsidR="00D14FBC" w:rsidRPr="00D14FBC" w:rsidRDefault="00D14FBC" w:rsidP="00D14FBC">
            <w:pPr>
              <w:jc w:val="center"/>
              <w:rPr>
                <w:sz w:val="28"/>
                <w:szCs w:val="28"/>
              </w:rPr>
            </w:pPr>
            <w:r w:rsidRPr="00D14FBC">
              <w:rPr>
                <w:sz w:val="28"/>
                <w:szCs w:val="28"/>
              </w:rPr>
              <w:t>10501011010000110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16 849,0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17 103,0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17 888,0</w:t>
            </w:r>
          </w:p>
        </w:tc>
      </w:tr>
      <w:tr w:rsidR="00D14FBC" w:rsidRPr="00D14FBC" w:rsidTr="00D14FBC">
        <w:trPr>
          <w:trHeight w:val="555"/>
        </w:trPr>
        <w:tc>
          <w:tcPr>
            <w:tcW w:w="3261" w:type="dxa"/>
            <w:shd w:val="clear" w:color="auto" w:fill="auto"/>
            <w:hideMark/>
          </w:tcPr>
          <w:p w:rsidR="00D14FBC" w:rsidRPr="00D14FBC" w:rsidRDefault="00D14FBC" w:rsidP="00D14FBC">
            <w:pPr>
              <w:rPr>
                <w:sz w:val="28"/>
                <w:szCs w:val="28"/>
              </w:rPr>
            </w:pPr>
            <w:r w:rsidRPr="00D14FBC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824" w:type="dxa"/>
            <w:shd w:val="clear" w:color="auto" w:fill="auto"/>
            <w:noWrap/>
            <w:hideMark/>
          </w:tcPr>
          <w:p w:rsidR="00D14FBC" w:rsidRPr="00D14FBC" w:rsidRDefault="00D14FBC" w:rsidP="00D14FBC">
            <w:pPr>
              <w:jc w:val="center"/>
              <w:rPr>
                <w:sz w:val="28"/>
                <w:szCs w:val="28"/>
              </w:rPr>
            </w:pPr>
            <w:r w:rsidRPr="00D14FBC">
              <w:rPr>
                <w:sz w:val="28"/>
                <w:szCs w:val="28"/>
              </w:rPr>
              <w:t>10501020010000110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2 500,0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2 500,0</w:t>
            </w:r>
          </w:p>
        </w:tc>
      </w:tr>
      <w:tr w:rsidR="00D14FBC" w:rsidRPr="00D14FBC" w:rsidTr="00D14FBC">
        <w:trPr>
          <w:trHeight w:val="330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 xml:space="preserve"> Единый сельскохозяйственный налог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 xml:space="preserve"> 1050301001 0000 110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256,0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256,0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256,0</w:t>
            </w:r>
          </w:p>
        </w:tc>
      </w:tr>
      <w:tr w:rsidR="00D14FBC" w:rsidRPr="00D14FBC" w:rsidTr="00D14FBC">
        <w:trPr>
          <w:trHeight w:val="480"/>
        </w:trPr>
        <w:tc>
          <w:tcPr>
            <w:tcW w:w="3261" w:type="dxa"/>
            <w:shd w:val="clear" w:color="auto" w:fill="auto"/>
            <w:hideMark/>
          </w:tcPr>
          <w:p w:rsidR="00D14FBC" w:rsidRPr="00D14FBC" w:rsidRDefault="00D14FBC" w:rsidP="00D14FBC">
            <w:pPr>
              <w:rPr>
                <w:sz w:val="28"/>
                <w:szCs w:val="28"/>
              </w:rPr>
            </w:pPr>
            <w:r w:rsidRPr="00D14FBC">
              <w:rPr>
                <w:sz w:val="28"/>
                <w:szCs w:val="28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 xml:space="preserve"> 1050401002 0000 110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4 056,0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4 160,0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4 160,0</w:t>
            </w:r>
          </w:p>
        </w:tc>
      </w:tr>
      <w:tr w:rsidR="00D14FBC" w:rsidRPr="00D14FBC" w:rsidTr="00D14FBC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 xml:space="preserve"> 1060000000 0000 000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41 528,0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44 027,0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46 512,0</w:t>
            </w:r>
          </w:p>
        </w:tc>
      </w:tr>
      <w:tr w:rsidR="00D14FBC" w:rsidRPr="00D14FBC" w:rsidTr="00D14FBC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 xml:space="preserve">Налог на имущество физических лиц, взимаемый по ставкам, применяемым к объектам </w:t>
            </w:r>
            <w:r w:rsidRPr="00D14FBC">
              <w:rPr>
                <w:color w:val="000000"/>
                <w:sz w:val="28"/>
                <w:szCs w:val="28"/>
              </w:rPr>
              <w:lastRenderedPageBreak/>
              <w:t>налогообложения, расположенным в границах городских округов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lastRenderedPageBreak/>
              <w:t xml:space="preserve"> 1060102004 0000 110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3 185,0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3 385,0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3 592,0</w:t>
            </w:r>
          </w:p>
        </w:tc>
      </w:tr>
      <w:tr w:rsidR="00D14FBC" w:rsidRPr="00D14FBC" w:rsidTr="00D14FBC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lastRenderedPageBreak/>
              <w:t>Транспортный налог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 xml:space="preserve"> 1060400002 0000 110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1 004,0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1 050,0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1 096,0</w:t>
            </w:r>
          </w:p>
        </w:tc>
      </w:tr>
      <w:tr w:rsidR="00D14FBC" w:rsidRPr="00D14FBC" w:rsidTr="00D14FBC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Транспортный налог с организаций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 xml:space="preserve"> 1060401102 0000 110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110,0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115,0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120,0</w:t>
            </w:r>
          </w:p>
        </w:tc>
      </w:tr>
      <w:tr w:rsidR="00D14FBC" w:rsidRPr="00D14FBC" w:rsidTr="00D14FBC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Транспортный налог с физических лиц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 xml:space="preserve"> 1060401202 0000 110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894,0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935,0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976,0</w:t>
            </w:r>
          </w:p>
        </w:tc>
      </w:tr>
      <w:tr w:rsidR="00D14FBC" w:rsidRPr="00D14FBC" w:rsidTr="00D14FBC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 xml:space="preserve"> 1060600000 0000 110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37 339,0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39 592,0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41 824,0</w:t>
            </w:r>
          </w:p>
        </w:tc>
      </w:tr>
      <w:tr w:rsidR="00D14FBC" w:rsidRPr="00D14FBC" w:rsidTr="00D14FBC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 xml:space="preserve"> 1060603204 0000 110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33 339,0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35 592,0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37 824,0</w:t>
            </w:r>
          </w:p>
        </w:tc>
      </w:tr>
      <w:tr w:rsidR="00D14FBC" w:rsidRPr="00D14FBC" w:rsidTr="00D14FBC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 xml:space="preserve"> 1060604204 0000 110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4 000,0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4 000,0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4 000,0</w:t>
            </w:r>
          </w:p>
        </w:tc>
      </w:tr>
      <w:tr w:rsidR="00D14FBC" w:rsidRPr="00D14FBC" w:rsidTr="00D14FBC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1080000000 0000 000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2 374,0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2 349,0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2 349,0</w:t>
            </w:r>
          </w:p>
        </w:tc>
      </w:tr>
      <w:tr w:rsidR="00D14FBC" w:rsidRPr="00D14FBC" w:rsidTr="00D14FBC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 xml:space="preserve"> 1080301001 0000 110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2 300,0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2 300,0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2 300,0</w:t>
            </w:r>
          </w:p>
        </w:tc>
      </w:tr>
      <w:tr w:rsidR="00D14FBC" w:rsidRPr="00D14FBC" w:rsidTr="00D14FBC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1080715001 0000 110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35,0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D14FBC" w:rsidRPr="00D14FBC" w:rsidTr="00D14FBC">
        <w:trPr>
          <w:trHeight w:val="870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 xml:space="preserve">Государственная пошлина за выдачу органом местного самоуправления городского округа </w:t>
            </w:r>
            <w:r w:rsidRPr="00D14FBC">
              <w:rPr>
                <w:color w:val="000000"/>
                <w:sz w:val="28"/>
                <w:szCs w:val="28"/>
              </w:rPr>
              <w:lastRenderedPageBreak/>
              <w:t>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lastRenderedPageBreak/>
              <w:t>1080717301 0000 110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39,0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39,0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39,0</w:t>
            </w:r>
          </w:p>
        </w:tc>
      </w:tr>
      <w:tr w:rsidR="00D14FBC" w:rsidRPr="00D14FBC" w:rsidTr="00D14FBC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 xml:space="preserve"> 1110000000 0000 000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150 718,9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90 860,0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91 210,0</w:t>
            </w:r>
          </w:p>
        </w:tc>
      </w:tr>
      <w:tr w:rsidR="00D14FBC" w:rsidRPr="00D14FBC" w:rsidTr="00D14FBC">
        <w:trPr>
          <w:trHeight w:val="735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 xml:space="preserve"> 1110501204 0000 120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147 826,9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88 650,0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89 000,0</w:t>
            </w:r>
          </w:p>
        </w:tc>
      </w:tr>
      <w:tr w:rsidR="00D14FBC" w:rsidRPr="00D14FBC" w:rsidTr="00D14FBC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 xml:space="preserve"> 1110507404 0000 120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500,0</w:t>
            </w:r>
          </w:p>
        </w:tc>
      </w:tr>
      <w:tr w:rsidR="00D14FBC" w:rsidRPr="00D14FBC" w:rsidTr="00D14FBC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 xml:space="preserve">Доходы от перечисления части прибыли, остающейся после уплаты налогов и иных обязательных платежей </w:t>
            </w:r>
            <w:r w:rsidRPr="00D14FBC">
              <w:rPr>
                <w:color w:val="000000"/>
                <w:sz w:val="28"/>
                <w:szCs w:val="28"/>
              </w:rPr>
              <w:lastRenderedPageBreak/>
              <w:t>муниципальных унитарных предприятий, созданных городскими округами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lastRenderedPageBreak/>
              <w:t xml:space="preserve"> 1110701404 0000 120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992,0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310,0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310,0</w:t>
            </w:r>
          </w:p>
        </w:tc>
      </w:tr>
      <w:tr w:rsidR="00D14FBC" w:rsidRPr="00D14FBC" w:rsidTr="00D14FBC">
        <w:trPr>
          <w:trHeight w:val="735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lastRenderedPageBreak/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 xml:space="preserve"> 1110904404 0000 120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1 400,0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1 400,0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1 400,0</w:t>
            </w:r>
          </w:p>
        </w:tc>
      </w:tr>
      <w:tr w:rsidR="00D14FBC" w:rsidRPr="00D14FBC" w:rsidTr="00D14FBC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 xml:space="preserve">  ПЛАТЕЖИ ПРИ ПОЛЬЗОВАНИИ ПРИРОДНЫМИ РЕСУРСАМИ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 xml:space="preserve"> 1120000000 0000 000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11 300,0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11 750,0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12 220,0</w:t>
            </w:r>
          </w:p>
        </w:tc>
      </w:tr>
      <w:tr w:rsidR="00D14FBC" w:rsidRPr="00D14FBC" w:rsidTr="00D14FBC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 xml:space="preserve"> 1120100001 0000 120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11 300,0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11 750,0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12 220,0</w:t>
            </w:r>
          </w:p>
        </w:tc>
      </w:tr>
      <w:tr w:rsidR="00D14FBC" w:rsidRPr="00D14FBC" w:rsidTr="00D14FBC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 xml:space="preserve"> 1120101001 0000 120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2 800,0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2 800,0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2 800,0</w:t>
            </w:r>
          </w:p>
        </w:tc>
      </w:tr>
      <w:tr w:rsidR="00D14FBC" w:rsidRPr="00D14FBC" w:rsidTr="00D14FBC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 xml:space="preserve"> 1120103001 0000 120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5 000,0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5 000,0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5 400,0</w:t>
            </w:r>
          </w:p>
        </w:tc>
      </w:tr>
      <w:tr w:rsidR="00D14FBC" w:rsidRPr="00D14FBC" w:rsidTr="00D14FBC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 xml:space="preserve"> 1120104101 0000 120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3 300,0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3 300,0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3 300,0</w:t>
            </w:r>
          </w:p>
        </w:tc>
      </w:tr>
      <w:tr w:rsidR="00D14FBC" w:rsidRPr="00D14FBC" w:rsidTr="00D14FBC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 xml:space="preserve"> Плата за размещение отходов производства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 xml:space="preserve"> 1120104201 0000 120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650,0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720,0</w:t>
            </w:r>
          </w:p>
        </w:tc>
      </w:tr>
      <w:tr w:rsidR="00D14FBC" w:rsidRPr="00D14FBC" w:rsidTr="00D14FBC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 xml:space="preserve"> ДОХОДЫ ОТ ОКАЗАНИЯ ПЛАТНЫХ УСЛУГ (РАБОТ) И КОМПЕНСАЦИИ ЗАТРАТ </w:t>
            </w:r>
            <w:r w:rsidRPr="00D14FBC">
              <w:rPr>
                <w:color w:val="000000"/>
                <w:sz w:val="28"/>
                <w:szCs w:val="28"/>
              </w:rPr>
              <w:lastRenderedPageBreak/>
              <w:t>ГОСУДАРСТВА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lastRenderedPageBreak/>
              <w:t xml:space="preserve"> 1130000000 0000 000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380,0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205,0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205,0</w:t>
            </w:r>
          </w:p>
        </w:tc>
      </w:tr>
      <w:tr w:rsidR="00D14FBC" w:rsidRPr="00D14FBC" w:rsidTr="00D14FBC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sz w:val="28"/>
                <w:szCs w:val="28"/>
              </w:rPr>
            </w:pPr>
            <w:r w:rsidRPr="00D14FBC">
              <w:rPr>
                <w:sz w:val="28"/>
                <w:szCs w:val="28"/>
              </w:rPr>
              <w:lastRenderedPageBreak/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 xml:space="preserve"> 1130199404 0000 130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80,0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105,0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105,0</w:t>
            </w:r>
          </w:p>
        </w:tc>
      </w:tr>
      <w:tr w:rsidR="00D14FBC" w:rsidRPr="00D14FBC" w:rsidTr="00D14FBC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 xml:space="preserve"> 1130299404 0000 130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D14FBC" w:rsidRPr="00D14FBC" w:rsidTr="00D14FBC">
        <w:trPr>
          <w:trHeight w:val="270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 xml:space="preserve"> 1140000000 0000 000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773,0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400,0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400,0</w:t>
            </w:r>
          </w:p>
        </w:tc>
      </w:tr>
      <w:tr w:rsidR="00D14FBC" w:rsidRPr="00D14FBC" w:rsidTr="00D14FBC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 xml:space="preserve"> 1140601204 0000 430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700,0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400,0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400,0</w:t>
            </w:r>
          </w:p>
        </w:tc>
      </w:tr>
      <w:tr w:rsidR="00D14FBC" w:rsidRPr="00D14FBC" w:rsidTr="00D14FBC">
        <w:trPr>
          <w:trHeight w:val="855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округов.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 xml:space="preserve"> 1140631204 0000 430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73,0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14FBC" w:rsidRPr="00D14FBC" w:rsidTr="00D14FBC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 xml:space="preserve"> 1160000000 0000 000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169,0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128,0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133,0</w:t>
            </w:r>
          </w:p>
        </w:tc>
      </w:tr>
      <w:tr w:rsidR="00D14FBC" w:rsidRPr="00D14FBC" w:rsidTr="00D14FBC">
        <w:trPr>
          <w:trHeight w:val="510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 xml:space="preserve">Денежные взыскания (штрафы), установленные законами </w:t>
            </w:r>
            <w:r w:rsidRPr="00D14FBC">
              <w:rPr>
                <w:color w:val="000000"/>
                <w:sz w:val="28"/>
                <w:szCs w:val="28"/>
              </w:rPr>
              <w:lastRenderedPageBreak/>
              <w:t>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6D02B9">
            <w:pPr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lastRenderedPageBreak/>
              <w:t>11602020 02 0000 140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32,0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65,0</w:t>
            </w:r>
          </w:p>
        </w:tc>
      </w:tr>
      <w:tr w:rsidR="00D14FBC" w:rsidRPr="00D14FBC" w:rsidTr="00D14FBC">
        <w:trPr>
          <w:trHeight w:val="750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jc w:val="both"/>
              <w:rPr>
                <w:sz w:val="28"/>
                <w:szCs w:val="28"/>
              </w:rPr>
            </w:pPr>
            <w:r w:rsidRPr="00D14FBC">
              <w:rPr>
                <w:sz w:val="28"/>
                <w:szCs w:val="28"/>
              </w:rPr>
              <w:lastRenderedPageBreak/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11607010 04 0000 140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21,0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14FBC" w:rsidRPr="00D14FBC" w:rsidTr="00D14FBC">
        <w:trPr>
          <w:trHeight w:val="795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фонда). 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11610061 04 0000 140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48,0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14FBC" w:rsidRPr="00D14FBC" w:rsidTr="00D14FBC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 xml:space="preserve">Платежи, уплачиваемые в целях возмещения вреда, причиняемого автомобильным дорогам местного значения </w:t>
            </w:r>
            <w:r w:rsidRPr="00D14FBC">
              <w:rPr>
                <w:color w:val="000000"/>
                <w:sz w:val="28"/>
                <w:szCs w:val="28"/>
              </w:rPr>
              <w:lastRenderedPageBreak/>
              <w:t xml:space="preserve">транспортными средствами, 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lastRenderedPageBreak/>
              <w:t>11611064010000140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68,0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68,0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68,0</w:t>
            </w:r>
          </w:p>
        </w:tc>
      </w:tr>
      <w:tr w:rsidR="00D14FBC" w:rsidRPr="00D14FBC" w:rsidTr="00D14FBC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lastRenderedPageBreak/>
              <w:t>ПРОЧИЕ НЕНАЛОГОВЫЕ ДОХОДЫ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11700000000000000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120,9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14FBC" w:rsidRPr="00D14FBC" w:rsidTr="00D14FBC">
        <w:trPr>
          <w:trHeight w:val="270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Инициативные платежи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11715000000000000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14FBC" w:rsidRPr="00D14FBC" w:rsidTr="00D14FBC">
        <w:trPr>
          <w:trHeight w:val="390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Инициативные платежи, зачисляемые в бюджеты городских округов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11715020041302150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120,9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14FBC" w:rsidRPr="00D14FBC" w:rsidTr="00D14FBC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 xml:space="preserve"> 2000000000 0000 000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1 635 922,8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793 388,1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690 335,0</w:t>
            </w:r>
          </w:p>
        </w:tc>
      </w:tr>
      <w:tr w:rsidR="00D14FBC" w:rsidRPr="00D14FBC" w:rsidTr="00D14FBC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 xml:space="preserve"> 2020000000 0000 000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1 456 467,8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793 388,1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690 335,0</w:t>
            </w:r>
          </w:p>
        </w:tc>
      </w:tr>
      <w:tr w:rsidR="00D14FBC" w:rsidRPr="00D14FBC" w:rsidTr="00D14FBC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 xml:space="preserve"> 2021000000 0000 150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327 932,00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52 921,00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41 968,00</w:t>
            </w:r>
          </w:p>
        </w:tc>
      </w:tr>
      <w:tr w:rsidR="00D14FBC" w:rsidRPr="00D14FBC" w:rsidTr="00D14FBC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 xml:space="preserve"> 2021500104 0000 150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162 932,00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52 921,00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41 968,00</w:t>
            </w:r>
          </w:p>
        </w:tc>
      </w:tr>
      <w:tr w:rsidR="00D14FBC" w:rsidRPr="00D14FBC" w:rsidTr="00D14FBC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:rsidR="00D14FBC" w:rsidRPr="00D14FBC" w:rsidRDefault="00D14FBC" w:rsidP="00D14FBC">
            <w:pPr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 xml:space="preserve">Дотации бюджетам городских округов на поддержку мер по обеспечению сбалансированности бюджетов. 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 xml:space="preserve"> 2021500204 0000 150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165 000,00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14FBC" w:rsidRPr="00D14FBC" w:rsidTr="00D14FBC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2022000000 0000 150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541 531,0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161 702,0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63 716,1</w:t>
            </w:r>
          </w:p>
        </w:tc>
      </w:tr>
      <w:tr w:rsidR="00D14FBC" w:rsidRPr="00D14FBC" w:rsidTr="00D14FBC">
        <w:trPr>
          <w:trHeight w:val="735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sz w:val="28"/>
                <w:szCs w:val="28"/>
              </w:rPr>
            </w:pPr>
            <w:r w:rsidRPr="00D14FBC">
              <w:rPr>
                <w:sz w:val="28"/>
                <w:szCs w:val="28"/>
              </w:rPr>
              <w:t xml:space="preserve">Субсидии бюджетам городских округов на строительство, модернизацию, ремонт и содержание автомобильных дорог общего пользования, в </w:t>
            </w:r>
            <w:r w:rsidRPr="00D14FBC">
              <w:rPr>
                <w:sz w:val="28"/>
                <w:szCs w:val="28"/>
              </w:rPr>
              <w:lastRenderedPageBreak/>
              <w:t>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824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sz w:val="28"/>
                <w:szCs w:val="28"/>
              </w:rPr>
            </w:pPr>
            <w:r w:rsidRPr="00D14FBC">
              <w:rPr>
                <w:sz w:val="28"/>
                <w:szCs w:val="28"/>
              </w:rPr>
              <w:lastRenderedPageBreak/>
              <w:t>2022004104 0000 150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334 570,0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10 000,0</w:t>
            </w:r>
          </w:p>
        </w:tc>
      </w:tr>
      <w:tr w:rsidR="00D14FBC" w:rsidRPr="00D14FBC" w:rsidTr="00D14FBC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sz w:val="28"/>
                <w:szCs w:val="28"/>
              </w:rPr>
            </w:pPr>
            <w:r w:rsidRPr="00D14FBC">
              <w:rPr>
                <w:sz w:val="28"/>
                <w:szCs w:val="28"/>
              </w:rPr>
              <w:lastRenderedPageBreak/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2824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sz w:val="28"/>
                <w:szCs w:val="28"/>
              </w:rPr>
            </w:pPr>
            <w:r w:rsidRPr="00D14FBC">
              <w:rPr>
                <w:sz w:val="28"/>
                <w:szCs w:val="28"/>
              </w:rPr>
              <w:t>2022007704 0000 150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73 000,0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14FBC" w:rsidRPr="00D14FBC" w:rsidTr="00D14FBC">
        <w:trPr>
          <w:trHeight w:val="1035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sz w:val="28"/>
                <w:szCs w:val="28"/>
              </w:rPr>
            </w:pPr>
            <w:r w:rsidRPr="00D14FBC">
              <w:rPr>
                <w:sz w:val="28"/>
                <w:szCs w:val="28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824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sz w:val="28"/>
                <w:szCs w:val="28"/>
              </w:rPr>
            </w:pPr>
            <w:r w:rsidRPr="00D14FBC">
              <w:rPr>
                <w:sz w:val="28"/>
                <w:szCs w:val="28"/>
              </w:rPr>
              <w:t>2022029904 0000 150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77 413,5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115 638,80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15 174,1</w:t>
            </w:r>
          </w:p>
        </w:tc>
      </w:tr>
      <w:tr w:rsidR="00D14FBC" w:rsidRPr="00D14FBC" w:rsidTr="006D02B9">
        <w:trPr>
          <w:trHeight w:val="416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sz w:val="28"/>
                <w:szCs w:val="28"/>
              </w:rPr>
            </w:pPr>
            <w:r w:rsidRPr="00D14FBC">
              <w:rPr>
                <w:sz w:val="28"/>
                <w:szCs w:val="28"/>
              </w:rPr>
              <w:t xml:space="preserve"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</w:t>
            </w:r>
            <w:r w:rsidRPr="00D14FBC">
              <w:rPr>
                <w:sz w:val="28"/>
                <w:szCs w:val="28"/>
              </w:rPr>
              <w:lastRenderedPageBreak/>
              <w:t>жилищного строительства, за счет средств бюджетов</w:t>
            </w:r>
          </w:p>
        </w:tc>
        <w:tc>
          <w:tcPr>
            <w:tcW w:w="2824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sz w:val="28"/>
                <w:szCs w:val="28"/>
              </w:rPr>
            </w:pPr>
            <w:r w:rsidRPr="00D14FBC">
              <w:rPr>
                <w:sz w:val="28"/>
                <w:szCs w:val="28"/>
              </w:rPr>
              <w:lastRenderedPageBreak/>
              <w:t>2022030204 0000 150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7 586,3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12 058,2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3 448,5</w:t>
            </w:r>
          </w:p>
        </w:tc>
      </w:tr>
      <w:tr w:rsidR="00D14FBC" w:rsidRPr="00D14FBC" w:rsidTr="00D14FBC">
        <w:trPr>
          <w:trHeight w:val="480"/>
        </w:trPr>
        <w:tc>
          <w:tcPr>
            <w:tcW w:w="3261" w:type="dxa"/>
            <w:shd w:val="clear" w:color="auto" w:fill="auto"/>
            <w:hideMark/>
          </w:tcPr>
          <w:p w:rsidR="00D14FBC" w:rsidRPr="00D14FBC" w:rsidRDefault="00D14FBC" w:rsidP="00D14FBC">
            <w:pPr>
              <w:rPr>
                <w:sz w:val="28"/>
                <w:szCs w:val="28"/>
              </w:rPr>
            </w:pPr>
            <w:r w:rsidRPr="00D14FBC">
              <w:rPr>
                <w:sz w:val="28"/>
                <w:szCs w:val="28"/>
              </w:rPr>
              <w:lastRenderedPageBreak/>
              <w:t>Субсидии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2824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20225163 04 0000 150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2 068,7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2 068,7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2 068,7</w:t>
            </w:r>
          </w:p>
        </w:tc>
      </w:tr>
      <w:tr w:rsidR="00D14FBC" w:rsidRPr="00D14FBC" w:rsidTr="00D14FBC">
        <w:trPr>
          <w:trHeight w:val="480"/>
        </w:trPr>
        <w:tc>
          <w:tcPr>
            <w:tcW w:w="3261" w:type="dxa"/>
            <w:shd w:val="clear" w:color="auto" w:fill="auto"/>
            <w:hideMark/>
          </w:tcPr>
          <w:p w:rsidR="00D14FBC" w:rsidRPr="00D14FBC" w:rsidRDefault="00D14FBC" w:rsidP="00D14FBC">
            <w:pPr>
              <w:rPr>
                <w:sz w:val="28"/>
                <w:szCs w:val="28"/>
              </w:rPr>
            </w:pPr>
            <w:r w:rsidRPr="00D14FBC">
              <w:rPr>
                <w:sz w:val="28"/>
                <w:szCs w:val="28"/>
              </w:rPr>
              <w:t xml:space="preserve"> 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824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2022530404 0000 150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19 091,8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19 449,9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19 091,8</w:t>
            </w:r>
          </w:p>
        </w:tc>
      </w:tr>
      <w:tr w:rsidR="00D14FBC" w:rsidRPr="00D14FBC" w:rsidTr="00D14FBC">
        <w:trPr>
          <w:trHeight w:val="480"/>
        </w:trPr>
        <w:tc>
          <w:tcPr>
            <w:tcW w:w="3261" w:type="dxa"/>
            <w:shd w:val="clear" w:color="auto" w:fill="auto"/>
            <w:hideMark/>
          </w:tcPr>
          <w:p w:rsidR="00D14FBC" w:rsidRPr="00D14FBC" w:rsidRDefault="00D14FBC" w:rsidP="00D14FBC">
            <w:pPr>
              <w:rPr>
                <w:sz w:val="28"/>
                <w:szCs w:val="28"/>
              </w:rPr>
            </w:pPr>
            <w:r w:rsidRPr="00D14FBC">
              <w:rPr>
                <w:sz w:val="28"/>
                <w:szCs w:val="28"/>
              </w:rPr>
              <w:t>Субсидии 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2824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 xml:space="preserve">2022549104 0000 150 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1 110,0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14FBC" w:rsidRPr="00D14FBC" w:rsidTr="00D14FBC">
        <w:trPr>
          <w:trHeight w:val="480"/>
        </w:trPr>
        <w:tc>
          <w:tcPr>
            <w:tcW w:w="3261" w:type="dxa"/>
            <w:shd w:val="clear" w:color="auto" w:fill="auto"/>
            <w:hideMark/>
          </w:tcPr>
          <w:p w:rsidR="00D14FBC" w:rsidRPr="00D14FBC" w:rsidRDefault="00D14FBC" w:rsidP="00D14FBC">
            <w:pPr>
              <w:rPr>
                <w:sz w:val="28"/>
                <w:szCs w:val="28"/>
              </w:rPr>
            </w:pPr>
            <w:r w:rsidRPr="00D14FBC">
              <w:rPr>
                <w:sz w:val="28"/>
                <w:szCs w:val="2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824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2022549704 0000 151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1 028,4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14FBC" w:rsidRPr="00D14FBC" w:rsidTr="00D14FBC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sz w:val="28"/>
                <w:szCs w:val="28"/>
              </w:rPr>
            </w:pPr>
            <w:r w:rsidRPr="00D14FBC">
              <w:rPr>
                <w:sz w:val="28"/>
                <w:szCs w:val="2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824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2022555504 0000 150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14 820,10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7 954,40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9 406,10</w:t>
            </w:r>
          </w:p>
        </w:tc>
      </w:tr>
      <w:tr w:rsidR="00D14FBC" w:rsidRPr="00D14FBC" w:rsidTr="00D14FBC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Прочие субсидии бюджетам городских округов</w:t>
            </w:r>
          </w:p>
        </w:tc>
        <w:tc>
          <w:tcPr>
            <w:tcW w:w="2824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 xml:space="preserve"> 2022999904 0000 150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10 842,3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4 532,0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4 526,9</w:t>
            </w:r>
          </w:p>
        </w:tc>
      </w:tr>
      <w:tr w:rsidR="00D14FBC" w:rsidRPr="00D14FBC" w:rsidTr="00D14FBC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 xml:space="preserve">Субвенции бюджетам </w:t>
            </w:r>
            <w:r w:rsidRPr="00D14FBC">
              <w:rPr>
                <w:color w:val="000000"/>
                <w:sz w:val="28"/>
                <w:szCs w:val="28"/>
              </w:rPr>
              <w:lastRenderedPageBreak/>
              <w:t>бюджетной системы Российской Федерации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lastRenderedPageBreak/>
              <w:t xml:space="preserve"> 2023000000 0000 150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567 912,3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559 672,6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565 559,0</w:t>
            </w:r>
          </w:p>
        </w:tc>
      </w:tr>
      <w:tr w:rsidR="00D14FBC" w:rsidRPr="00D14FBC" w:rsidTr="00D14FBC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lastRenderedPageBreak/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824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 xml:space="preserve"> 2023001304 0000 150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sz w:val="28"/>
                <w:szCs w:val="28"/>
              </w:rPr>
            </w:pPr>
            <w:r w:rsidRPr="00D14FBC">
              <w:rPr>
                <w:sz w:val="28"/>
                <w:szCs w:val="28"/>
              </w:rPr>
              <w:t>60,0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60,0</w:t>
            </w:r>
          </w:p>
        </w:tc>
      </w:tr>
      <w:tr w:rsidR="00D14FBC" w:rsidRPr="00D14FBC" w:rsidTr="00D14FBC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824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sz w:val="28"/>
                <w:szCs w:val="28"/>
              </w:rPr>
            </w:pPr>
            <w:r w:rsidRPr="00D14FBC">
              <w:rPr>
                <w:sz w:val="28"/>
                <w:szCs w:val="28"/>
              </w:rPr>
              <w:t xml:space="preserve"> 2023002404 0000 150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sz w:val="28"/>
                <w:szCs w:val="28"/>
              </w:rPr>
            </w:pPr>
            <w:r w:rsidRPr="00D14FBC">
              <w:rPr>
                <w:sz w:val="28"/>
                <w:szCs w:val="28"/>
              </w:rPr>
              <w:t>539 871,5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532 712,6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534 548,2</w:t>
            </w:r>
          </w:p>
        </w:tc>
      </w:tr>
      <w:tr w:rsidR="00D14FBC" w:rsidRPr="00D14FBC" w:rsidTr="00D14FBC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sz w:val="28"/>
                <w:szCs w:val="28"/>
              </w:rPr>
            </w:pPr>
            <w:r w:rsidRPr="00D14FBC">
              <w:rPr>
                <w:sz w:val="28"/>
                <w:szCs w:val="28"/>
              </w:rPr>
              <w:t xml:space="preserve">Субвенции бюджетам  городских округов на содержание ребенка в семье опекуна и    приемной    семье,    а    также вознаграждение,         причитающееся приемному родителю </w:t>
            </w:r>
          </w:p>
        </w:tc>
        <w:tc>
          <w:tcPr>
            <w:tcW w:w="2824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sz w:val="28"/>
                <w:szCs w:val="28"/>
              </w:rPr>
            </w:pPr>
            <w:r w:rsidRPr="00D14FBC">
              <w:rPr>
                <w:sz w:val="28"/>
                <w:szCs w:val="28"/>
              </w:rPr>
              <w:t xml:space="preserve"> 2023002704 0000 150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sz w:val="28"/>
                <w:szCs w:val="28"/>
              </w:rPr>
            </w:pPr>
            <w:r w:rsidRPr="00D14FBC">
              <w:rPr>
                <w:sz w:val="28"/>
                <w:szCs w:val="28"/>
              </w:rPr>
              <w:t>21 879,2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sz w:val="28"/>
                <w:szCs w:val="28"/>
              </w:rPr>
            </w:pPr>
            <w:r w:rsidRPr="00D14FBC">
              <w:rPr>
                <w:sz w:val="28"/>
                <w:szCs w:val="28"/>
              </w:rPr>
              <w:t>21 879,2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21 879,2</w:t>
            </w:r>
          </w:p>
        </w:tc>
      </w:tr>
      <w:tr w:rsidR="00D14FBC" w:rsidRPr="00D14FBC" w:rsidTr="00D14FBC">
        <w:trPr>
          <w:trHeight w:val="735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824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 xml:space="preserve"> 2023002904 0000 150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sz w:val="28"/>
                <w:szCs w:val="28"/>
              </w:rPr>
            </w:pPr>
            <w:r w:rsidRPr="00D14FBC">
              <w:rPr>
                <w:sz w:val="28"/>
                <w:szCs w:val="28"/>
              </w:rPr>
              <w:t>131,0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131,0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131,0</w:t>
            </w:r>
          </w:p>
        </w:tc>
      </w:tr>
      <w:tr w:rsidR="00D14FBC" w:rsidRPr="00D14FBC" w:rsidTr="00D14FBC">
        <w:trPr>
          <w:trHeight w:val="735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 xml:space="preserve">Субвенции бюджетам городских округов на предоставление жилых помещений детям-сиротам и детям, оставшимся без попечения родителей, </w:t>
            </w:r>
            <w:r w:rsidRPr="00D14FBC">
              <w:rPr>
                <w:color w:val="000000"/>
                <w:sz w:val="28"/>
                <w:szCs w:val="28"/>
              </w:rPr>
              <w:lastRenderedPageBreak/>
              <w:t>лицам из их числа по договорам найма специализированных жилых помещений</w:t>
            </w:r>
          </w:p>
        </w:tc>
        <w:tc>
          <w:tcPr>
            <w:tcW w:w="2824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lastRenderedPageBreak/>
              <w:t xml:space="preserve"> 2023508204 0000 150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sz w:val="28"/>
                <w:szCs w:val="28"/>
              </w:rPr>
            </w:pPr>
            <w:r w:rsidRPr="00D14FBC">
              <w:rPr>
                <w:sz w:val="28"/>
                <w:szCs w:val="28"/>
              </w:rPr>
              <w:t>4 888,1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sz w:val="28"/>
                <w:szCs w:val="28"/>
              </w:rPr>
            </w:pPr>
            <w:r w:rsidRPr="00D14FBC">
              <w:rPr>
                <w:sz w:val="28"/>
                <w:szCs w:val="28"/>
              </w:rPr>
              <w:t>4 888,1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4 888,1</w:t>
            </w:r>
          </w:p>
        </w:tc>
      </w:tr>
      <w:tr w:rsidR="00D14FBC" w:rsidRPr="00D14FBC" w:rsidTr="00D14FBC">
        <w:trPr>
          <w:trHeight w:val="735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lastRenderedPageBreak/>
              <w:t xml:space="preserve">Субвенции бюджетам городских округов </w:t>
            </w:r>
            <w:r w:rsidR="00097CFE" w:rsidRPr="00D14FBC">
              <w:rPr>
                <w:color w:val="000000"/>
                <w:sz w:val="28"/>
                <w:szCs w:val="28"/>
              </w:rPr>
              <w:t>на</w:t>
            </w:r>
            <w:r w:rsidRPr="00D14FBC">
              <w:rPr>
                <w:color w:val="000000"/>
                <w:sz w:val="28"/>
                <w:szCs w:val="28"/>
              </w:rPr>
              <w:t xml:space="preserve">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824" w:type="dxa"/>
            <w:shd w:val="clear" w:color="000000" w:fill="FFFFFF"/>
            <w:noWrap/>
            <w:vAlign w:val="bottom"/>
            <w:hideMark/>
          </w:tcPr>
          <w:p w:rsidR="00D14FBC" w:rsidRPr="00D14FBC" w:rsidRDefault="008D71E0" w:rsidP="008D71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202 35120 04 0000</w:t>
            </w:r>
            <w:r w:rsidR="00D14FBC" w:rsidRPr="00D14FBC">
              <w:rPr>
                <w:sz w:val="28"/>
                <w:szCs w:val="28"/>
              </w:rPr>
              <w:t>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sz w:val="28"/>
                <w:szCs w:val="28"/>
              </w:rPr>
            </w:pPr>
            <w:r w:rsidRPr="00D14FBC">
              <w:rPr>
                <w:sz w:val="28"/>
                <w:szCs w:val="28"/>
              </w:rPr>
              <w:t>32,5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1,7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1,5</w:t>
            </w:r>
          </w:p>
        </w:tc>
      </w:tr>
      <w:tr w:rsidR="00D14FBC" w:rsidRPr="00D14FBC" w:rsidTr="00D14FBC">
        <w:trPr>
          <w:trHeight w:val="960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ветеранах", в соответствии с Указом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  <w:tc>
          <w:tcPr>
            <w:tcW w:w="2824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sz w:val="28"/>
                <w:szCs w:val="28"/>
              </w:rPr>
            </w:pPr>
            <w:r w:rsidRPr="00D14FBC">
              <w:rPr>
                <w:sz w:val="28"/>
                <w:szCs w:val="28"/>
              </w:rPr>
              <w:t>2 02 35134 040000150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sz w:val="28"/>
                <w:szCs w:val="28"/>
              </w:rPr>
            </w:pPr>
            <w:r w:rsidRPr="00D14FBC">
              <w:rPr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14FBC" w:rsidRPr="00D14FBC" w:rsidTr="00D14FBC">
        <w:trPr>
          <w:trHeight w:val="525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sz w:val="28"/>
                <w:szCs w:val="28"/>
              </w:rPr>
            </w:pPr>
            <w:r w:rsidRPr="00D14FBC">
              <w:rPr>
                <w:sz w:val="28"/>
                <w:szCs w:val="28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  <w:tc>
          <w:tcPr>
            <w:tcW w:w="2824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sz w:val="28"/>
                <w:szCs w:val="28"/>
              </w:rPr>
            </w:pPr>
            <w:r w:rsidRPr="00D14FBC">
              <w:rPr>
                <w:sz w:val="28"/>
                <w:szCs w:val="28"/>
              </w:rPr>
              <w:t>2 02 35135 040000150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sz w:val="28"/>
                <w:szCs w:val="28"/>
              </w:rPr>
            </w:pPr>
            <w:r w:rsidRPr="00D14FBC">
              <w:rPr>
                <w:sz w:val="28"/>
                <w:szCs w:val="28"/>
              </w:rPr>
              <w:t>1 050,0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2 430,6</w:t>
            </w:r>
          </w:p>
        </w:tc>
      </w:tr>
      <w:tr w:rsidR="00D14FBC" w:rsidRPr="00D14FBC" w:rsidTr="00D14FBC">
        <w:trPr>
          <w:trHeight w:val="1035"/>
        </w:trPr>
        <w:tc>
          <w:tcPr>
            <w:tcW w:w="3261" w:type="dxa"/>
            <w:shd w:val="clear" w:color="000000" w:fill="FFFFFF"/>
            <w:vAlign w:val="bottom"/>
            <w:hideMark/>
          </w:tcPr>
          <w:p w:rsidR="00D14FBC" w:rsidRPr="00D14FBC" w:rsidRDefault="00D14FBC" w:rsidP="00D14FBC">
            <w:pPr>
              <w:rPr>
                <w:sz w:val="28"/>
                <w:szCs w:val="28"/>
              </w:rPr>
            </w:pPr>
            <w:r w:rsidRPr="00D14FBC">
              <w:rPr>
                <w:sz w:val="28"/>
                <w:szCs w:val="28"/>
              </w:rPr>
              <w:lastRenderedPageBreak/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2824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sz w:val="28"/>
                <w:szCs w:val="28"/>
              </w:rPr>
            </w:pPr>
            <w:r w:rsidRPr="00D14FBC">
              <w:rPr>
                <w:sz w:val="28"/>
                <w:szCs w:val="28"/>
              </w:rPr>
              <w:t>2 02 35176 040000150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sz w:val="28"/>
                <w:szCs w:val="28"/>
              </w:rPr>
            </w:pPr>
            <w:r w:rsidRPr="00D14FBC">
              <w:rPr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1 620,4</w:t>
            </w:r>
          </w:p>
        </w:tc>
      </w:tr>
      <w:tr w:rsidR="00D14FBC" w:rsidRPr="00D14FBC" w:rsidTr="00D14FBC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 xml:space="preserve">  Иные межбюджетные трансферты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 xml:space="preserve"> 2024000000 0000 150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19 092,5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19 092,5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19 091,9</w:t>
            </w:r>
          </w:p>
        </w:tc>
      </w:tr>
      <w:tr w:rsidR="00D14FBC" w:rsidRPr="00D14FBC" w:rsidTr="00D14FBC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 xml:space="preserve">  ПРОЧИЕ БЕЗВОЗМЕЗДНЫЕ ПОСТУПЛЕНИЯ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D14FBC">
              <w:rPr>
                <w:color w:val="000000"/>
                <w:sz w:val="28"/>
                <w:szCs w:val="28"/>
              </w:rPr>
              <w:t>2070000000 0000 000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179 455,0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4FBC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14FBC" w:rsidRPr="00D14FBC" w:rsidTr="00D14FBC">
        <w:trPr>
          <w:trHeight w:val="315"/>
        </w:trPr>
        <w:tc>
          <w:tcPr>
            <w:tcW w:w="3261" w:type="dxa"/>
            <w:shd w:val="clear" w:color="auto" w:fill="auto"/>
            <w:vAlign w:val="bottom"/>
            <w:hideMark/>
          </w:tcPr>
          <w:p w:rsidR="00D14FBC" w:rsidRPr="00D14FBC" w:rsidRDefault="00D14FBC" w:rsidP="00D14FBC">
            <w:pPr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Прочие безвозмездные поступления в бюджеты городских округов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D14FBC" w:rsidRPr="00D14FBC" w:rsidRDefault="00D14FBC" w:rsidP="00D14FBC">
            <w:pPr>
              <w:jc w:val="center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 xml:space="preserve"> 2070405004 0000 150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179 455,0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14FBC" w:rsidRPr="00D14FBC" w:rsidRDefault="00D14FBC" w:rsidP="00D14FBC">
            <w:pPr>
              <w:jc w:val="right"/>
              <w:rPr>
                <w:color w:val="000000"/>
                <w:sz w:val="28"/>
                <w:szCs w:val="28"/>
              </w:rPr>
            </w:pPr>
            <w:r w:rsidRPr="00D14FBC">
              <w:rPr>
                <w:color w:val="000000"/>
                <w:sz w:val="28"/>
                <w:szCs w:val="28"/>
              </w:rPr>
              <w:t>0,0</w:t>
            </w:r>
          </w:p>
        </w:tc>
      </w:tr>
    </w:tbl>
    <w:p w:rsidR="00D14FBC" w:rsidRDefault="00D14FBC" w:rsidP="00D14FBC">
      <w:pPr>
        <w:jc w:val="center"/>
      </w:pPr>
    </w:p>
    <w:p w:rsidR="00D14FBC" w:rsidRDefault="00D14FBC">
      <w:pPr>
        <w:spacing w:after="200" w:line="276" w:lineRule="auto"/>
      </w:pPr>
      <w:r>
        <w:br w:type="page"/>
      </w:r>
    </w:p>
    <w:p w:rsidR="00EC379E" w:rsidRPr="008D71E0" w:rsidRDefault="00152425" w:rsidP="008D71E0">
      <w:pPr>
        <w:jc w:val="right"/>
        <w:rPr>
          <w:sz w:val="28"/>
        </w:rPr>
      </w:pPr>
      <w:r w:rsidRPr="008D71E0">
        <w:rPr>
          <w:sz w:val="28"/>
        </w:rPr>
        <w:lastRenderedPageBreak/>
        <w:t xml:space="preserve">ПРИЛОЖЕНИЕ </w:t>
      </w:r>
      <w:r>
        <w:rPr>
          <w:sz w:val="28"/>
        </w:rPr>
        <w:t>№</w:t>
      </w:r>
      <w:r w:rsidR="00EC379E" w:rsidRPr="008D71E0">
        <w:rPr>
          <w:sz w:val="28"/>
        </w:rPr>
        <w:t>2</w:t>
      </w:r>
    </w:p>
    <w:p w:rsidR="00EC379E" w:rsidRPr="008D71E0" w:rsidRDefault="00EC379E" w:rsidP="008D71E0">
      <w:pPr>
        <w:jc w:val="right"/>
        <w:rPr>
          <w:sz w:val="28"/>
        </w:rPr>
      </w:pPr>
      <w:r w:rsidRPr="008D71E0">
        <w:rPr>
          <w:sz w:val="28"/>
        </w:rPr>
        <w:t>к решению Совета</w:t>
      </w:r>
    </w:p>
    <w:p w:rsidR="00D14FBC" w:rsidRDefault="00EC379E" w:rsidP="008D71E0">
      <w:pPr>
        <w:jc w:val="right"/>
        <w:rPr>
          <w:sz w:val="28"/>
        </w:rPr>
      </w:pPr>
      <w:r w:rsidRPr="008D71E0">
        <w:rPr>
          <w:sz w:val="28"/>
        </w:rPr>
        <w:t xml:space="preserve">от </w:t>
      </w:r>
      <w:r w:rsidR="00152425">
        <w:rPr>
          <w:sz w:val="28"/>
        </w:rPr>
        <w:t>15.09.2022</w:t>
      </w:r>
      <w:r w:rsidRPr="008D71E0">
        <w:rPr>
          <w:sz w:val="28"/>
        </w:rPr>
        <w:t xml:space="preserve"> №</w:t>
      </w:r>
      <w:r w:rsidR="00152425">
        <w:rPr>
          <w:sz w:val="28"/>
        </w:rPr>
        <w:t xml:space="preserve"> 89</w:t>
      </w:r>
    </w:p>
    <w:p w:rsidR="00152425" w:rsidRPr="008D71E0" w:rsidRDefault="00152425" w:rsidP="008D71E0">
      <w:pPr>
        <w:jc w:val="right"/>
        <w:rPr>
          <w:sz w:val="28"/>
        </w:rPr>
      </w:pPr>
    </w:p>
    <w:p w:rsidR="00EC379E" w:rsidRPr="008D71E0" w:rsidRDefault="00EC379E" w:rsidP="00152425">
      <w:pPr>
        <w:jc w:val="center"/>
        <w:rPr>
          <w:sz w:val="28"/>
        </w:rPr>
      </w:pPr>
      <w:r w:rsidRPr="008D71E0">
        <w:rPr>
          <w:sz w:val="28"/>
        </w:rPr>
        <w:t>Распределение бюджетных ассигнований бюджета Полысаевского городского округа</w:t>
      </w:r>
      <w:r w:rsidR="00152425">
        <w:rPr>
          <w:sz w:val="28"/>
        </w:rPr>
        <w:t xml:space="preserve"> </w:t>
      </w:r>
      <w:r w:rsidRPr="008D71E0">
        <w:rPr>
          <w:sz w:val="28"/>
        </w:rPr>
        <w:t>по целевым статьям (муниципальным программам и непрограммным направлениям деятельности), группам и подгруппам видов классификации расходов бюджетов</w:t>
      </w:r>
      <w:r w:rsidR="00152425">
        <w:rPr>
          <w:sz w:val="28"/>
        </w:rPr>
        <w:t xml:space="preserve"> </w:t>
      </w:r>
      <w:r w:rsidRPr="008D71E0">
        <w:rPr>
          <w:sz w:val="28"/>
        </w:rPr>
        <w:t>на 2022 год и на плановый период 2023 и 2024 годов</w:t>
      </w:r>
    </w:p>
    <w:p w:rsidR="00EC379E" w:rsidRPr="008D71E0" w:rsidRDefault="00EC379E" w:rsidP="008D71E0">
      <w:pPr>
        <w:jc w:val="right"/>
        <w:rPr>
          <w:sz w:val="28"/>
        </w:rPr>
      </w:pPr>
      <w:r w:rsidRPr="008D71E0">
        <w:rPr>
          <w:sz w:val="28"/>
        </w:rPr>
        <w:t xml:space="preserve">                                                                                                               ( тыс. руб.)</w:t>
      </w:r>
    </w:p>
    <w:tbl>
      <w:tblPr>
        <w:tblW w:w="109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1"/>
        <w:gridCol w:w="784"/>
        <w:gridCol w:w="708"/>
        <w:gridCol w:w="851"/>
        <w:gridCol w:w="1275"/>
        <w:gridCol w:w="709"/>
        <w:gridCol w:w="1406"/>
        <w:gridCol w:w="1406"/>
        <w:gridCol w:w="1406"/>
      </w:tblGrid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84" w:type="dxa"/>
            <w:shd w:val="clear" w:color="auto" w:fill="auto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муниципальная программа</w:t>
            </w:r>
          </w:p>
        </w:tc>
        <w:tc>
          <w:tcPr>
            <w:tcW w:w="708" w:type="dxa"/>
            <w:shd w:val="clear" w:color="auto" w:fill="auto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подпрограмма</w:t>
            </w:r>
          </w:p>
        </w:tc>
        <w:tc>
          <w:tcPr>
            <w:tcW w:w="851" w:type="dxa"/>
            <w:shd w:val="clear" w:color="auto" w:fill="auto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основное мероприятие</w:t>
            </w:r>
          </w:p>
        </w:tc>
        <w:tc>
          <w:tcPr>
            <w:tcW w:w="1275" w:type="dxa"/>
            <w:shd w:val="clear" w:color="auto" w:fill="auto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мероприятие</w:t>
            </w:r>
          </w:p>
        </w:tc>
        <w:tc>
          <w:tcPr>
            <w:tcW w:w="709" w:type="dxa"/>
            <w:shd w:val="clear" w:color="auto" w:fill="auto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406" w:type="dxa"/>
            <w:shd w:val="clear" w:color="auto" w:fill="auto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2022 год</w:t>
            </w:r>
          </w:p>
        </w:tc>
        <w:tc>
          <w:tcPr>
            <w:tcW w:w="1406" w:type="dxa"/>
            <w:shd w:val="clear" w:color="auto" w:fill="auto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2023 год</w:t>
            </w:r>
          </w:p>
        </w:tc>
        <w:tc>
          <w:tcPr>
            <w:tcW w:w="1406" w:type="dxa"/>
            <w:shd w:val="clear" w:color="auto" w:fill="auto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2024 год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C379E">
              <w:rPr>
                <w:b/>
                <w:bCs/>
                <w:color w:val="000000"/>
                <w:sz w:val="28"/>
                <w:szCs w:val="28"/>
              </w:rPr>
              <w:t>Муниципальная программа Полысаевского городского округа «Дорожная деятельность, благоустройство и жизнеобеспечение»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529889,0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211243,8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209334,4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 xml:space="preserve">Подпрограмма «Содержание объектов улично-дорожной сети» 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  <w:u w:val="single"/>
              </w:rPr>
            </w:pPr>
            <w:r w:rsidRPr="00EC379E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  <w:u w:val="single"/>
              </w:rPr>
            </w:pPr>
            <w:r w:rsidRPr="00EC379E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  <w:u w:val="single"/>
              </w:rPr>
            </w:pPr>
            <w:r w:rsidRPr="00EC379E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77817,4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16171,8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14317,8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 xml:space="preserve">Обслуживание и содержание дорог общего пользования местного значения 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48669,1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16171,8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14317,8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48332,9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16171,8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14317,8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Иные закупки товаров, работ и </w:t>
            </w:r>
            <w:r w:rsidRPr="00EC379E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48332,9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16171,8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14317,8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336,2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(Мероприятия, направленные на ликвидацию мест концентрации дорожно-транспортных происшествий и повышение уровня безопасности дорожного движения на участках с повышенным уровнем аварийности)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11141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15814,9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11141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15814,9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(муниципальных) </w:t>
            </w:r>
            <w:r w:rsidRPr="00EC379E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11141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15814,9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Финансовое 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S2580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13333,4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S2580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13333,4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S2580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13333,4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 xml:space="preserve">Подпрограмма «Благоустройство» 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224188,7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21427,4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21372,0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 xml:space="preserve">Уличное освещение 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15956,0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3000,0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15931,4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3000,0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15931,4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3000,0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3000,0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Уплата налогов, </w:t>
            </w:r>
            <w:r w:rsidRPr="00EC379E">
              <w:rPr>
                <w:sz w:val="28"/>
                <w:szCs w:val="28"/>
              </w:rPr>
              <w:lastRenderedPageBreak/>
              <w:t>сборов и иных платежей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lastRenderedPageBreak/>
              <w:t xml:space="preserve">Озеленение 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  <w:u w:val="single"/>
              </w:rPr>
            </w:pPr>
            <w:r w:rsidRPr="00EC379E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1500,0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1500,0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1500,0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 xml:space="preserve">Прочее благоустройство 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80638,7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16327,4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16272,0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80573,9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16162,4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16107,0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80573,9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16162,4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16107,0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115,0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55,0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Выполнение плана природоохранных </w:t>
            </w:r>
            <w:r w:rsidRPr="00EC379E">
              <w:rPr>
                <w:sz w:val="28"/>
                <w:szCs w:val="28"/>
              </w:rPr>
              <w:lastRenderedPageBreak/>
              <w:t>мероприятий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10181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3210,0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10181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3210,0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10181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3210,0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Текущий ремонт уличного освещения площадки встречи гостей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11151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11151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11151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Выполнение работ по текущему ремонту электроосвещения пешеходных зон в парке им. Горовца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11152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908,8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11152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908,8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Иные закупки </w:t>
            </w:r>
            <w:r w:rsidRPr="00EC379E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11152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908,8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Дополнительные мероприятия по подготовке к празднованию Дня шахтера в 2022 году (Прочие мероприятия по благоустройству)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11181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108869,5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11181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100976,4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11181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100976,4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11181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7893,1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11181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4605,4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11181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3287,8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Мероприятие по вводу в эксплуатацию </w:t>
            </w:r>
            <w:r w:rsidRPr="00EC379E">
              <w:rPr>
                <w:sz w:val="28"/>
                <w:szCs w:val="28"/>
              </w:rPr>
              <w:lastRenderedPageBreak/>
              <w:t>объектов социальной инфраструктуры Полысаевского городского округа для подготовки и проведения Дня шахтера в 2022 году (обустройство сквера Горняков за счет безвозмездных поступлений)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12181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12181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12181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70860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70860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(муниципальных) </w:t>
            </w:r>
            <w:r w:rsidRPr="00EC379E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70860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lastRenderedPageBreak/>
              <w:t>Реализация проектов инициативного бюджетирования «Твой Кузбасс- твоя инициатива»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73420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988,5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73420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988,5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73420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988,5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Реализация проектов инициативного бюджетирования «Твой Кузбасс- твоя инициатива»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S3420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1367,1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S3420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1367,1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S3420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1367,1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 xml:space="preserve">Подпрограмма «Поддержка жилищно-коммунального хозяйства» 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226444,0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172894,6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 xml:space="preserve">Улучшение состояния жилого </w:t>
            </w:r>
            <w:r w:rsidRPr="00EC379E">
              <w:rPr>
                <w:color w:val="000000"/>
                <w:sz w:val="28"/>
                <w:szCs w:val="28"/>
              </w:rPr>
              <w:lastRenderedPageBreak/>
              <w:t>фонда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7948,0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1948,0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1948,0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10760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564,4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10760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564,4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10760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564,4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 xml:space="preserve">Мероприятие по вводу в эксплуатацию объектов социальной </w:t>
            </w:r>
            <w:r w:rsidRPr="00EC379E">
              <w:rPr>
                <w:color w:val="000000"/>
                <w:sz w:val="28"/>
                <w:szCs w:val="28"/>
              </w:rPr>
              <w:lastRenderedPageBreak/>
              <w:t>инфраструктуры Полысаевского городского округа для подготовки и проведения Дня шахтера в 2022 году (ремонт и окраска фасадов МКД за счет безвозмездных поступлений)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45037,0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45037,0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45037,0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Компенсация (возмещение) 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 реализацию  твердого топлива, сжиженного газа,  возникающих при применении </w:t>
            </w:r>
            <w:r w:rsidRPr="00EC379E">
              <w:rPr>
                <w:sz w:val="28"/>
                <w:szCs w:val="28"/>
              </w:rPr>
              <w:lastRenderedPageBreak/>
              <w:t>льготных цен (тарифов)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72570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172894,6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72570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172894,6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72570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172894,6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Подпрограмма "Подготовка объектов коммунальной инфраструктуры к отопительному сезону"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1439,0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750,0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Капитальный ремонт котельных и сетей теплоснабжения и систем водоснабжения и водоотведения, разработка схемы теплоснабжения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10230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1439,0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750,0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10230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1439,0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750,0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10230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1439,0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750,0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C379E"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Полысаевского </w:t>
            </w:r>
            <w:r w:rsidRPr="00EC379E">
              <w:rPr>
                <w:b/>
                <w:bCs/>
                <w:color w:val="000000"/>
                <w:sz w:val="28"/>
                <w:szCs w:val="28"/>
              </w:rPr>
              <w:lastRenderedPageBreak/>
              <w:t>городского округа «Предупреждение и ликвидация чрезвычайных ситуаций на территории Полысаевского городского округа»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lastRenderedPageBreak/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11330,3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9471,7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9471,7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lastRenderedPageBreak/>
              <w:t xml:space="preserve">Подпрограмма «Развитие и совершенствование гражданской обороны и защиты населения Полысаевского городского округа» 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7832,5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6356,8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6356,8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 xml:space="preserve">Совершенствование гражданской обороны и защиты населения от чрезвычайных ситуаций, повышения устойчивости функционирования предприятий и систем жизнеобеспечения городского округа 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10260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  <w:u w:val="single"/>
              </w:rPr>
            </w:pPr>
            <w:r w:rsidRPr="00EC379E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351,7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351,7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10260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351,7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351,7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EC379E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10260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1004,7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351,7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351,7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lastRenderedPageBreak/>
              <w:t xml:space="preserve">Обеспечение деятельности муниципального учреждения 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10270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6827,8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6005,1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10270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6827,8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6005,1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10270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6827,8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6005,1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Подпрограмма «Повышение эффективности в сфере управления совершенствования гражданской обороны и защиты населения от чрезвычайных ситуаций»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3497,8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3114,9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3114,9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3497,8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3114,9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3114,9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</w:t>
            </w:r>
            <w:r w:rsidRPr="00EC379E">
              <w:rPr>
                <w:sz w:val="28"/>
                <w:szCs w:val="28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2947,2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2564,3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2564,3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2947,2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2564,3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2564,3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545,9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546,9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546,9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545,9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546,9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546,9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3,7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3,7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C379E"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Полысаевского городского округа «Капитальное (жилищное и прочее) строительство, ремонт </w:t>
            </w:r>
            <w:r w:rsidRPr="00EC379E">
              <w:rPr>
                <w:b/>
                <w:bCs/>
                <w:color w:val="000000"/>
                <w:sz w:val="28"/>
                <w:szCs w:val="28"/>
              </w:rPr>
              <w:lastRenderedPageBreak/>
              <w:t>автодорог»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lastRenderedPageBreak/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460397,6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21986,1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33678,5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lastRenderedPageBreak/>
              <w:t xml:space="preserve">Подпрограмма «Жилищное строительство» 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20731,2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10774,7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Строительство, разработка проектно-сметной документации, обустройство коммунальной инфраструктуры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10280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8610,7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10280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2558,7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10280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2558,7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10280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6052,0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10280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6052,0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 xml:space="preserve">Осуществление полномочий по обеспечению жильем отдельных категорий граждан, установленных федеральными законами от 12 января 1995 года </w:t>
            </w:r>
            <w:r w:rsidRPr="00EC379E">
              <w:rPr>
                <w:color w:val="000000"/>
                <w:sz w:val="28"/>
                <w:szCs w:val="28"/>
              </w:rPr>
              <w:lastRenderedPageBreak/>
              <w:t>№</w:t>
            </w:r>
            <w:r w:rsidR="006D02B9">
              <w:rPr>
                <w:color w:val="000000"/>
                <w:sz w:val="28"/>
                <w:szCs w:val="28"/>
              </w:rPr>
              <w:t xml:space="preserve"> </w:t>
            </w:r>
            <w:r w:rsidRPr="00EC379E">
              <w:rPr>
                <w:color w:val="000000"/>
                <w:sz w:val="28"/>
                <w:szCs w:val="28"/>
              </w:rPr>
              <w:t xml:space="preserve">5-ФЗ «О ветеранах» 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51350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2430,6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51350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2430,6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51350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2430,6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51760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1620,4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51760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1620,4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51760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1620,4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 xml:space="preserve">Предоставление </w:t>
            </w:r>
            <w:r w:rsidRPr="00EC379E">
              <w:rPr>
                <w:color w:val="000000"/>
                <w:sz w:val="28"/>
                <w:szCs w:val="28"/>
              </w:rPr>
              <w:lastRenderedPageBreak/>
              <w:t>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71850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6182,4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1835,6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71850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6182,4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1835,6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71850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6182,4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1835,6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R0820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4888,1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R0820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4888,1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R0820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4888,1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lastRenderedPageBreak/>
              <w:t>Подпрограмма "Капитальное строительство"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57426,5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4877,2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683,0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Строительство, разработка проектно-сметной документации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10290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14685,3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4877,2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683,0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10290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14685,3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4877,2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683,0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10290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14685,3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4877,2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683,0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Дополнительные мероприятия по подготовке к празднованию Дня шахтера в 2022 году (капитальный ремонт объектов муниципальной собственности)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11290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7141,2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11290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7141,2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11290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7141,2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 xml:space="preserve">Мероприятие по вводу в эксплуатацию </w:t>
            </w:r>
            <w:r w:rsidRPr="00EC379E">
              <w:rPr>
                <w:color w:val="000000"/>
                <w:sz w:val="28"/>
                <w:szCs w:val="28"/>
              </w:rPr>
              <w:lastRenderedPageBreak/>
              <w:t>объектов социальной инфраструктуры Полысаевского городского округа для подготовки и проведения Дня шахтера в 2022 году (капитальный ремонт объектов муниципальной собственности за счет безвозмездных поступлений)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12290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35600,0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12290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35600,0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12290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35600,0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Подпрограмма «Строительство и ремонт автодорог и пешеходных дорожек» 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370386,3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11200,0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Строительство, разработка проектно-сметной документации, текущий и капитальный ремонт 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11975,2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1200,0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 xml:space="preserve">Закупка товаров, работ и услуг для государственных (муниципальных) </w:t>
            </w:r>
            <w:r w:rsidRPr="00EC379E">
              <w:rPr>
                <w:color w:val="000000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11975,2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1200,0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11975,2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1200,0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Проектирование, строительство (реконструкция), капитальный ремонт и ремонт автомобильных дорог общего пользования местного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S2690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358411,1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10000,0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S2690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203880,1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10000,0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S2690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203880,1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10000,0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 xml:space="preserve">Капитальные вложения в объекты недвижимого имущества государственной </w:t>
            </w:r>
            <w:r w:rsidRPr="00EC379E">
              <w:rPr>
                <w:color w:val="000000"/>
                <w:sz w:val="28"/>
                <w:szCs w:val="28"/>
              </w:rPr>
              <w:lastRenderedPageBreak/>
              <w:t>(муниципальной) собственности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S2690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154531,0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lastRenderedPageBreak/>
              <w:t>Бюджетные инвестиции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S2690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154531,0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Подпрограмма «Повышение эффективности в сфере строительства и ремонта автодорог»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11853,6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11020,8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11020,8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11853,6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11020,8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11020,8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10812,4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9974,2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9974,2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Расходы на выплаты персоналу государственных (муниципальных) </w:t>
            </w:r>
            <w:r w:rsidRPr="00EC379E">
              <w:rPr>
                <w:sz w:val="28"/>
                <w:szCs w:val="28"/>
              </w:rPr>
              <w:lastRenderedPageBreak/>
              <w:t>органов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10812,4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9974,2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9974,2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1024,2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1045,6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1045,6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1024,2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1045,6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1045,6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градостроительной деятельности в Полысаевском городском округе»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5754,6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5079,5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5079,5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Подпрограмма «Развитие информационной системы обеспечения градостроительной деятельности» 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250,0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Систематизированный свод документированных сведений о развитии территории 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10310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250,0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 xml:space="preserve">Закупка товаров, работ и услуг для </w:t>
            </w:r>
            <w:r w:rsidRPr="00EC379E">
              <w:rPr>
                <w:color w:val="00000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10310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250,0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10310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250,0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градостроительной деятельности»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5504,6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4829,5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4829,5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5504,6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4829,5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4829,5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EC379E">
              <w:rPr>
                <w:sz w:val="28"/>
                <w:szCs w:val="28"/>
              </w:rPr>
              <w:lastRenderedPageBreak/>
              <w:t>фондами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4733,3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4118,2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4118,2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4733,3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4118,2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4118,2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768,3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711,3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711,3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768,3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711,3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711,3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«Молодежь и спорт Полысаевского городского округа»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182677,3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35631,9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35257,6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Подпрограмма «Физическая культура и спорт» 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168336,3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24411,8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24037,5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Развитие физической культуры и спорта, организация и проведение спортивных </w:t>
            </w:r>
            <w:r w:rsidRPr="00EC379E">
              <w:rPr>
                <w:sz w:val="28"/>
                <w:szCs w:val="28"/>
              </w:rPr>
              <w:lastRenderedPageBreak/>
              <w:t xml:space="preserve">мероприятий 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10320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  <w:u w:val="single"/>
              </w:rPr>
            </w:pPr>
            <w:r w:rsidRPr="00EC379E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1039,9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10320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1039,9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10320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1039,9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1270,0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Обеспечение деятельности муниципальных учреждений  в области физической культуры и спорта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10330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27816,3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23141,8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23037,5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10330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27816,3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23141,8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23037,5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10330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27816,3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23141,8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23037,5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(ремонт объектов социальной сферы - разработка сметной документации на текущий ремонт)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11331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11331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11331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(ремонт объектов социальной сферы - проведение гос. экспертизы)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11332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175,0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11332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175,0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11332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175,0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Выполнение работ по текущему ремонту МБФСУ Спортивная школа №2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11333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1284,2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EC379E">
              <w:rPr>
                <w:color w:val="000000"/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11333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1284,2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11333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1284,2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Мероприятие по вводу в эксплуатацию объектов социальной инфраструктуры Полысаевского городского округа для подготовки и проведения Дня шахтера в 2022 году (устройство асфальтного покрытия для площадки ГТО на территории спортивной школы ул. Крупской, 77)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12321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12321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12321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Мероприятие по вводу в эксплуатацию объектов социальной инфраструктуры Полысаевского городского округа для </w:t>
            </w:r>
            <w:r w:rsidRPr="00EC379E">
              <w:rPr>
                <w:sz w:val="28"/>
                <w:szCs w:val="28"/>
              </w:rPr>
              <w:lastRenderedPageBreak/>
              <w:t>подготовки и проведения Дня шахтера в 2022 году (текущий ремонт помещений и оснащение стадиона)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12333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50000,0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12333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50000,0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12333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50000,0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Развитие физической культуры и массового спорта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S0510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S0510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S0510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Реализация мер по подготовке спортивного резерва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S0570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EC379E">
              <w:rPr>
                <w:color w:val="000000"/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S0570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S0570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109,8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097CF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Строительство, реконструкция и капитальный ремонт объектов физической культуры и спорта (субсидии муниципальным образованиям)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S1111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81111,1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S1111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81111,1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S1111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81111,1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Подпрограмма "Молодежная политика"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10675,6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8064,6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8064,6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Реализация мер в области молодежной политики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10340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1049,7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341,9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341,9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10340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1049,7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341,9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341,9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10340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1049,7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341,9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341,9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Обеспечение </w:t>
            </w:r>
            <w:r w:rsidRPr="00EC379E">
              <w:rPr>
                <w:sz w:val="28"/>
                <w:szCs w:val="28"/>
              </w:rPr>
              <w:lastRenderedPageBreak/>
              <w:t xml:space="preserve">деятельности муниципального учреждения в сфере молодежной политики 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10350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7045,0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5142,2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5142,2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10350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7045,0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5142,2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5142,2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10350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7045,0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5142,2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5142,2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Реализация мер в области государственной молодежной политики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S0490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2580,9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2580,5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S0490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2580,9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2580,5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S0490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2580,9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2580,5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молодежной политики, спорта и туризма»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3665,4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3155,5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3155,5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 xml:space="preserve">Обеспечение деятельности органов местного </w:t>
            </w:r>
            <w:r w:rsidRPr="00EC379E">
              <w:rPr>
                <w:color w:val="000000"/>
                <w:sz w:val="28"/>
                <w:szCs w:val="28"/>
              </w:rPr>
              <w:lastRenderedPageBreak/>
              <w:t>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3665,4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3155,5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3155,5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3154,4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2744,5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2744,5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3154,4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2744,5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2744,5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411,0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411,0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411,0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Иные бюджетные </w:t>
            </w:r>
            <w:r w:rsidRPr="00EC379E">
              <w:rPr>
                <w:sz w:val="28"/>
                <w:szCs w:val="28"/>
              </w:rPr>
              <w:lastRenderedPageBreak/>
              <w:t>ассигнования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«Полысаевская пресса»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10942,2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8669,8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8669,8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Услуги по организации работы и развитию средств массовой информации Полысаевского городского округа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10850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10692,2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8419,8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8419,8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10850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10692,2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8419,8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8419,8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10850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10692,2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8419,8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8419,8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Создание и ведение веб-сайта "Электронный бюллетень" Полысаевского городского округа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10870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250,0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10870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250,0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Иные закупки </w:t>
            </w:r>
            <w:r w:rsidRPr="00EC379E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06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10870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250,0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lastRenderedPageBreak/>
              <w:t>Муниципальная программа Полысаевского городского округа «Культура»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103894,4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64235,1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64235,1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Подпрограмма «Развитие дополнительного образования детей» 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21571,8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17524,3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17524,3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10390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21571,8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17524,3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17524,3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10390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21571,8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17524,3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17524,3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10390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21571,8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17524,3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17524,3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Подпрограмма «Развитие культуры» 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74630,6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44292,1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44292,1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Обеспечение деятельности муниципальных учреждений культуры и мероприятий в сфере культуры и </w:t>
            </w:r>
            <w:r w:rsidRPr="00EC379E">
              <w:rPr>
                <w:sz w:val="28"/>
                <w:szCs w:val="28"/>
              </w:rPr>
              <w:lastRenderedPageBreak/>
              <w:t>кинематографии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10400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39152,7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27416,1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27416,1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10400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39152,67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27416,1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27416,1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10400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27015,5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17813,8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17813,8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10400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12137,2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9602,3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9602,3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Обеспечение деятельности библиотек 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10410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15582,5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12796,8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12796,8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10410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15582,5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12796,8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12796,8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10410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15582,5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12796,8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12796,8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культуры и кинематографии (ЦБ)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10420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2963,3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2277,4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2277,4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Предоставление субсидий бюджетным, автономным учреждениям и </w:t>
            </w:r>
            <w:r w:rsidRPr="00EC379E">
              <w:rPr>
                <w:sz w:val="28"/>
                <w:szCs w:val="28"/>
              </w:rPr>
              <w:lastRenderedPageBreak/>
              <w:t>иным некоммерческим организациям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10420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2963,3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2277,4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2277,4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10420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2963,3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2277,4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2277,4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Создание модельных муниципальных библиотек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(ремонт объектов социальной сферы - ремонт фасадов ДК)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11401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14830,4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11401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14830,4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11401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14078,0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Субсидии автономным </w:t>
            </w:r>
            <w:r w:rsidRPr="00EC379E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11401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752,3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lastRenderedPageBreak/>
              <w:t>Ежемесячные выплаты стимулирующего характера работникам муниципальных библиотек, музеев и культурно – досуговых учреждений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S0420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1801,8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S0420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1801,8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S0420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675,0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675,0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675,0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S0420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1126,8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1126,8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1126,8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Подпрограмма «Культура и искусство» 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6522,3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1393,0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1393,0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10430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4759,3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800,0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10430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1180,1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234,0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234,0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EC379E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10430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1180,1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234,0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234,0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10430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10430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10430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3559,2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566,0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566,0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10430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1621,8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395,0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10430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1937,4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171,0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171,0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Гранты, премии и другие выплаты 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10450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68,0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10450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Стипендии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10450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10450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10450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10450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 xml:space="preserve">Финансовое обеспечение наградной </w:t>
            </w:r>
            <w:r w:rsidRPr="00EC379E">
              <w:rPr>
                <w:color w:val="000000"/>
                <w:sz w:val="28"/>
                <w:szCs w:val="28"/>
              </w:rPr>
              <w:lastRenderedPageBreak/>
              <w:t>системы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10690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1656,0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500,0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10690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10690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10690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10690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10690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440,0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10690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440,0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Поддержка добровольческого </w:t>
            </w:r>
            <w:r w:rsidRPr="00EC379E">
              <w:rPr>
                <w:sz w:val="28"/>
                <w:szCs w:val="28"/>
              </w:rPr>
              <w:lastRenderedPageBreak/>
              <w:t>(волонтерского) движения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10950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25,0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10950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25,0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10950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25,0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культуры»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1169,6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1025,7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1025,7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1169,6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1025,7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1025,7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EC379E">
              <w:rPr>
                <w:sz w:val="28"/>
                <w:szCs w:val="28"/>
              </w:rPr>
              <w:lastRenderedPageBreak/>
              <w:t>внебюджетными фондами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1107,6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963,7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963,7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1107,6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963,7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963,7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туризма в Полысаевском городском округе»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510,0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87,0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10460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87,0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EC379E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10460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10460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10460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57,0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10460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57,0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«Управление муниципальным имуществом и земельными ресурсами»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47171,5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26315,0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26315,0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Подпрограмма «Управлением муниципальным имуществом» 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37042,3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18563,6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18563,6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Уплата налога на имущество организаций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10240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480,0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10240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480,0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10240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480,0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Уплата ежемесячных </w:t>
            </w:r>
            <w:r w:rsidRPr="00EC379E">
              <w:rPr>
                <w:sz w:val="28"/>
                <w:szCs w:val="28"/>
              </w:rPr>
              <w:lastRenderedPageBreak/>
              <w:t>взносов на капитальный ремонт общего имущества в многоквартирных домах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10360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1782,6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1250,0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10360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1782,6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1250,0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10360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1782,6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1250,0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Вовлечение муниципального имущества в хозяйственный оборот 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10470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772,0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10470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772,0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10470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772,0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10480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15976,8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618,0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10480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15805,2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618,0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10480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15805,2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618,0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10480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171,6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10480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10480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168,6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Обеспечение деятельности муниципального бюджетного учреждения «Административно-хозяйственный комплекс»  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10620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17726,4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15443,6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15443,6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10620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17726,4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15443,6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15443,6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10620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17726,4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15443,6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15443,6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10760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304,5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10760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304,5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10760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304,5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Подпрограмма «Управление земельными ресурсами» 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Вовлечение в хозяйственный оборот земельных участков 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10490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10490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10490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Подпрограмма «Повышение эффективности в сфере управления муниципальным имуществом и земельными  ресурсами»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8929,2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7551,4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7551,4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8929,2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7551,4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7551,4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Расходы на </w:t>
            </w:r>
            <w:r w:rsidRPr="00EC379E">
              <w:rPr>
                <w:sz w:val="28"/>
                <w:szCs w:val="28"/>
              </w:rPr>
              <w:lastRenderedPageBreak/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8113,7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6735,9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6735,9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8113,7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6735,9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6735,9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810,5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813,0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813,0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810,5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813,0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813,0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2,5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2,5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округа </w:t>
            </w:r>
            <w:r w:rsidRPr="00EC379E">
              <w:rPr>
                <w:b/>
                <w:bCs/>
                <w:sz w:val="28"/>
                <w:szCs w:val="28"/>
              </w:rPr>
              <w:lastRenderedPageBreak/>
              <w:t>«Развитие системы образования»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612210,3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512160,9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507897,4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lastRenderedPageBreak/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584202,7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484482,5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480219,0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Обеспечение деятельности муниципальных учреждений дошкольного образования 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120026,6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82260,8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82260,8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120026,6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82260,8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82260,8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83400,3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59922,1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59922,1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36626,3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22338,7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22338,7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Обеспечение деятельности муниципальных учреждений общего образования 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58114,02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14003,7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10833,9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EC379E">
              <w:rPr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58114,02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14003,7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10833,9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58114,02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14003,7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10833,9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21950,0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17264,9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17264,9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21950,0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17264,9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17264,9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21950,0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17264,9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17264,9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Обеспечение персонифицированного финансирования дополнительного образования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10031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7948,3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7318,9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7318,9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10031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7948,3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7318,9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7318,9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10031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7948,3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7318,9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7318,9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Обеспечение деятельности прочих муниципальных учреждений, оказывающих </w:t>
            </w:r>
            <w:r w:rsidRPr="00EC379E">
              <w:rPr>
                <w:sz w:val="28"/>
                <w:szCs w:val="28"/>
              </w:rPr>
              <w:lastRenderedPageBreak/>
              <w:t>услуги в сфере образования (КП)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11105,9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9903,6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9903,6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11105,9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9903,6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9903,6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11105,9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9903,6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9903,6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 (ИМЦ)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5852,5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5345,0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5345,0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5852,5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5345,0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5345,0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5852,5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5345,0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5345,0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(ЦБ)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11252,4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9886,0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9886,0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Предоставление субсидий бюджетным, </w:t>
            </w:r>
            <w:r w:rsidRPr="00EC379E">
              <w:rPr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11252,4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9886,0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9886,0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11252,4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9886,0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9886,0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Проведение мероприятий в рамках реализации приоритетного национального проекта «Образование» и национальной инициативы «Наша новая школа» 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539,4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366,9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539,4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366,9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539,4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366,9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Социальная поддержка работников образовательных учреждений 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Патриотическое воспитание подрастающего поколения 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12,2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12,2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12,2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Организация отдыха, оздоровления, занятости детей и подростков в летний период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370,0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370,0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370,0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Обеспечение образовательной деятельности </w:t>
            </w:r>
            <w:r w:rsidRPr="00EC379E">
              <w:rPr>
                <w:sz w:val="28"/>
                <w:szCs w:val="28"/>
              </w:rPr>
              <w:lastRenderedPageBreak/>
              <w:t xml:space="preserve">образовательных учреждений по адаптированным общеобразовательным программам 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10750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8001,3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3920,2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3920,2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10750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7515,3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3436,2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3436,2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10750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7515,3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3436,2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3436,2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10750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484,0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10750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484,0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484,0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484,0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10750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10750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10800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1645,0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 xml:space="preserve">Закупка товаров, работ и услуг для государственных (муниципальных) </w:t>
            </w:r>
            <w:r w:rsidRPr="00EC379E">
              <w:rPr>
                <w:color w:val="000000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10800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10800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10800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1556,7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10800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1556,7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(ремонт объектов социальной сферы - ремонт здания МБОУ "Школа №35")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11021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2425,4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11021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2425,4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11021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2425,4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Дополнительные мероприятия по подготовке к </w:t>
            </w:r>
            <w:r w:rsidRPr="00EC379E">
              <w:rPr>
                <w:sz w:val="28"/>
                <w:szCs w:val="28"/>
              </w:rPr>
              <w:lastRenderedPageBreak/>
              <w:t>празднованию Дня шахтера в 2022 году (ремонт объектов социальной сферы - ремонт фасада здания МБОУ ДО " Дом детского творчества имени Б. Т. Куропаткина")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909,6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909,6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909,6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53030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19092,5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19092,5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19091,9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</w:t>
            </w:r>
            <w:r w:rsidRPr="00EC379E">
              <w:rPr>
                <w:sz w:val="28"/>
                <w:szCs w:val="28"/>
              </w:rPr>
              <w:lastRenderedPageBreak/>
              <w:t>учреждениями, органами управления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53030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2173,0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2173,0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53030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2173,0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2173,0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53030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16919,5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16918,9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53030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16919,5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16918,9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71800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102274,7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102298,2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102298,2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71800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102274,7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102298,2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102298,2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71800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75583,4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75606,9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75606,9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71800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26691,3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26691,3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26691,3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71810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131,0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131,0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131,0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71810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71810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71810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130,0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EC379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71810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130,0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 xml:space="preserve">Обеспечение государственных гарантий реализации прав граждан на получение </w:t>
            </w:r>
            <w:r w:rsidRPr="00EC379E">
              <w:rPr>
                <w:color w:val="000000"/>
                <w:sz w:val="28"/>
                <w:szCs w:val="28"/>
              </w:rPr>
              <w:lastRenderedPageBreak/>
              <w:t>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71830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187447,2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187504,3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187504,3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71830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38780,0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32543,2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32543,2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71830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38780,0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32543,2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32543,2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71830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151,2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872,1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872,1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Иные закупки товаров, работ и </w:t>
            </w:r>
            <w:r w:rsidRPr="00EC379E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71830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151,2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872,1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872,1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71830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148516,0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154089,0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154089,0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71830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148516,0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154089,0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154089,0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71840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2173,0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2492,1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71840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2173,0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2492,1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71840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2173,0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2492,1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71930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254,0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254,0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 xml:space="preserve">Закупка товаров, </w:t>
            </w:r>
            <w:r w:rsidRPr="00EC379E">
              <w:rPr>
                <w:color w:val="000000"/>
                <w:sz w:val="28"/>
                <w:szCs w:val="28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71930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19,2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71930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19,2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71930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234,8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234,8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71930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234,8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234,8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71940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1813,3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1813,3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1813,3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71940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1813,3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1813,3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1813,3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71940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1813,3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1813,3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1813,3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Профилактика безнадзорности и правонарушений несовершеннолетних 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72060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72060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72060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Организация бесплатного горячего питания 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L3040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19091,8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19449,9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19091,8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L3040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269,2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L3040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269,2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L3040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18751,8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19149,9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18822,6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L3040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18751,8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19149,9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18822,6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Развитие единого образовательного пространства, повышение </w:t>
            </w:r>
            <w:r w:rsidRPr="00EC379E">
              <w:rPr>
                <w:sz w:val="28"/>
                <w:szCs w:val="28"/>
              </w:rPr>
              <w:lastRenderedPageBreak/>
              <w:t>качества образовательных результатов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S1930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S1930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S1930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Региональный проект «Успех каждого ребенка»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E2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E2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54910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E2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54910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E2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54910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Подпрограмма «Социальные гарантии в системе образования»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25072,5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25060,7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25060,7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 xml:space="preserve">Адресная </w:t>
            </w:r>
            <w:r w:rsidRPr="00EC379E">
              <w:rPr>
                <w:color w:val="000000"/>
                <w:sz w:val="28"/>
                <w:szCs w:val="28"/>
              </w:rPr>
              <w:lastRenderedPageBreak/>
              <w:t>социальная поддержка участников образовательного процесса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72000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329,0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329,0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329,0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72000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15,0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72000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15,0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72000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314,0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72000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314,0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72010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605,0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72010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605,0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72010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605,00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605,00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72050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213,6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201,8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72050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1,8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72050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1,8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72050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211,7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EC379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72050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211,7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 xml:space="preserve">Организация и осуществление деятельности по опеке и попечительству, осуществление контроля за использованием и </w:t>
            </w:r>
            <w:r w:rsidRPr="00EC379E">
              <w:rPr>
                <w:color w:val="000000"/>
                <w:sz w:val="28"/>
                <w:szCs w:val="28"/>
              </w:rPr>
              <w:lastRenderedPageBreak/>
              <w:t>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72070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1704,1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72070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1704,1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72070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1704,1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73050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241,6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Социальное </w:t>
            </w:r>
            <w:r w:rsidRPr="00EC379E">
              <w:rPr>
                <w:sz w:val="28"/>
                <w:szCs w:val="28"/>
              </w:rPr>
              <w:lastRenderedPageBreak/>
              <w:t>обеспечение и иные выплаты населению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73050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241,6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Социальные выплаты гражданам, кроме публичных</w:t>
            </w:r>
            <w:r w:rsidRPr="00EC379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73050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241,6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Осуществление назначения и выплаты денежных средств семьям, взявших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являвшимся приемными родителями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21879,2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21879,2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21879,2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108,7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108,7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21770,5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21770,5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21770,5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17322,5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17322,5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17322,5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EC379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4448,0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4448,0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4448,0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</w:t>
            </w:r>
            <w:r w:rsidRPr="00EC379E">
              <w:rPr>
                <w:sz w:val="28"/>
                <w:szCs w:val="28"/>
              </w:rPr>
              <w:lastRenderedPageBreak/>
              <w:t>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80140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80140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0,5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80140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0,5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80140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99,5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80140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99,5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образования»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2935,1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2617,7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2617,7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 xml:space="preserve">Обеспечение деятельности органов местного самоуправления, </w:t>
            </w:r>
            <w:r w:rsidRPr="00EC379E">
              <w:rPr>
                <w:color w:val="000000"/>
                <w:sz w:val="28"/>
                <w:szCs w:val="28"/>
              </w:rPr>
              <w:lastRenderedPageBreak/>
              <w:t>отраслевых (функциональных) органов администрации Полысаевского городского округа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2510,5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2193,1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2193,1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2091,9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2091,9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2091,9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2091,9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100,2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100,2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71960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424,6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71960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424,6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71960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424,6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«Формирование современной городской среды»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100479,8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8838,2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10451,2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Реализация программ </w:t>
            </w:r>
            <w:r w:rsidRPr="00EC379E">
              <w:rPr>
                <w:sz w:val="28"/>
                <w:szCs w:val="28"/>
              </w:rPr>
              <w:lastRenderedPageBreak/>
              <w:t xml:space="preserve">формирования современной городской среды 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11080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83700,0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11080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83700,0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11080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83700,0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Мероприятие по вводу в эксплуатацию объектов социальной инфраструктуры Полысаевского городского округа для подготовки и проведения Дня шахтера в 2022 году (ремонт дворовых территорий за счет безвозмездных поступлений)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12080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313,0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12080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313,0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12080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313,0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lastRenderedPageBreak/>
              <w:t>Федеральный проект "Формирование комфортной городской среды"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F2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16466,8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8838,2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10451,2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F2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55550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16466,8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8838,2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10451,2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F2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55550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16466,8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8838,2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10451,2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F2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55550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16466,8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8838,2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10451,2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«Социальная поддержка населения Полысаевского городского округа»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78015,6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74998,8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74996,8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Подпрограмма «Адресная помощь населению» 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16028,2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13492,1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13492,1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Обеспечение мер социальной поддержки отдельных категорий граждан, организация и проведение </w:t>
            </w:r>
            <w:r w:rsidRPr="00EC379E">
              <w:rPr>
                <w:sz w:val="28"/>
                <w:szCs w:val="28"/>
              </w:rPr>
              <w:lastRenderedPageBreak/>
              <w:t xml:space="preserve">социально-значимых мероприятий 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10560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2762,1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500,0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10560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10560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10560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1301,4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10560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1241,4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10560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10560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1454,7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440,0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10560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1454,7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440,0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Субсидии некоммерческим организациям, не являющимся муниципальными </w:t>
            </w:r>
            <w:r w:rsidRPr="00EC379E">
              <w:rPr>
                <w:sz w:val="28"/>
                <w:szCs w:val="28"/>
              </w:rPr>
              <w:lastRenderedPageBreak/>
              <w:t xml:space="preserve">учреждениями 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10570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522,7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10570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522,7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10570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522,7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Ежемесячное назначение и выплата материального вознаграждения гражданам награжденным медалью "За заслуги перед городом Полысаево"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10670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901,0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901,0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901,0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10670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10670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10670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897,0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897,0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897,0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Социальные </w:t>
            </w:r>
            <w:r w:rsidRPr="00EC379E">
              <w:rPr>
                <w:sz w:val="28"/>
                <w:szCs w:val="28"/>
              </w:rPr>
              <w:lastRenderedPageBreak/>
              <w:t>выплаты гражданам, кроме публичных нормативных социальных выплат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10670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897,0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897,0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897,0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lastRenderedPageBreak/>
              <w:t>Пенсии за выслугу лет лицам замещавшим муниципальные должности Полысаевского городского округа и муниципальным служащим Полысаевского городского округа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10790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8870,4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9080,4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9080,4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10790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10790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10790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8830,4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9040,4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9040,4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10790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8830,4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9040,4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9040,4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 xml:space="preserve">Обеспечение мер социальной поддержки ветеранов труда в </w:t>
            </w:r>
            <w:r w:rsidRPr="00EC379E">
              <w:rPr>
                <w:color w:val="000000"/>
                <w:sz w:val="28"/>
                <w:szCs w:val="28"/>
              </w:rPr>
              <w:lastRenderedPageBreak/>
              <w:t>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70010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207,0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70010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207,0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EC379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70010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207,0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 xml:space="preserve"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</w:t>
            </w:r>
            <w:r w:rsidRPr="00EC379E">
              <w:rPr>
                <w:color w:val="000000"/>
                <w:sz w:val="28"/>
                <w:szCs w:val="28"/>
              </w:rPr>
              <w:lastRenderedPageBreak/>
              <w:t>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70020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70020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70020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 xml:space="preserve">Обеспечение мер социальной поддержки реабилитированных лиц и лиц, признанных пострадавшими от политических репрессий, в </w:t>
            </w:r>
            <w:r w:rsidRPr="00EC379E">
              <w:rPr>
                <w:color w:val="000000"/>
                <w:sz w:val="28"/>
                <w:szCs w:val="28"/>
              </w:rPr>
              <w:lastRenderedPageBreak/>
              <w:t>соответствии с Законом Кемеровской области от 20 декабря 2004 года №114 –ОЗ 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70030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70030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70030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Меры социальной поддержки отдельных категорий граждан в соответствии с Законом Кемеровской области от 27 января 2005 года №</w:t>
            </w:r>
            <w:r w:rsidR="001C0D36">
              <w:rPr>
                <w:color w:val="000000"/>
                <w:sz w:val="28"/>
                <w:szCs w:val="28"/>
              </w:rPr>
              <w:t xml:space="preserve"> </w:t>
            </w:r>
            <w:r w:rsidRPr="00EC379E">
              <w:rPr>
                <w:color w:val="000000"/>
                <w:sz w:val="28"/>
                <w:szCs w:val="28"/>
              </w:rPr>
              <w:t>15-ОЗ «О мерах социальной поддержки отдельных категорий граждан»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70080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70080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70080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 декабря 2018 года № 104 - ОЗ  «О некоторых вопросах в сфере погребения  и похоронного дела в Кемеровской области»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80110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433,0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363,0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363,0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80110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80110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80110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427,0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357,0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Публичные </w:t>
            </w:r>
            <w:r w:rsidRPr="00EC379E">
              <w:rPr>
                <w:sz w:val="28"/>
                <w:szCs w:val="28"/>
              </w:rPr>
              <w:lastRenderedPageBreak/>
              <w:t>нормативные социальные выплаты гражданам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80110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427,0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357,0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357,0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lastRenderedPageBreak/>
              <w:t>Федеральный проект «Финансовая поддержка семей при рождении детей»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P1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2241,0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1827,0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1827,0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P1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70050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2241,0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1827,0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1827,0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P1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70050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65,0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EC379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P1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70050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65,0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P1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70050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2156,0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1762,0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1762,0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P1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70050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2156,0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1762,0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1762,0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Подпрограмма «Доступная среда для инвалидов»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150,3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150,0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Создание доступной среды для инвалидов 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10580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150,3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150,0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10580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10580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10580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50,4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10580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50,4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10580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99,6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10580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99,6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Подпрограмма «Развитие социального обслуживания населения» 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47148,4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46948,0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46946,0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 xml:space="preserve">Уплата налога на </w:t>
            </w:r>
            <w:r w:rsidRPr="00EC379E">
              <w:rPr>
                <w:color w:val="000000"/>
                <w:sz w:val="28"/>
                <w:szCs w:val="28"/>
              </w:rPr>
              <w:lastRenderedPageBreak/>
              <w:t xml:space="preserve">имущество муниципальными учреждениями Полысаевского городского округа 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Региональный проект «Старшее поколение»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P3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2246,6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2068,7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P3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51630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2068,7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P3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51630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2068,7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P3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51630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2068,7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Социальное обслуживание граждан, достигших возраста 18 лет, </w:t>
            </w:r>
            <w:r w:rsidRPr="00EC379E">
              <w:rPr>
                <w:sz w:val="28"/>
                <w:szCs w:val="28"/>
              </w:rPr>
              <w:lastRenderedPageBreak/>
              <w:t>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P3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73880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177,9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P3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73880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177,9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P3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73880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177,9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 xml:space="preserve"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</w:t>
            </w:r>
            <w:r w:rsidRPr="00EC379E">
              <w:rPr>
                <w:color w:val="000000"/>
                <w:sz w:val="28"/>
                <w:szCs w:val="28"/>
              </w:rPr>
              <w:lastRenderedPageBreak/>
              <w:t>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73880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44896,8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44874,3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44874,3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73880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44896,8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44874,3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44874,3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73880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44896,8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44874,3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44874,3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Подпрограмма «Повышение эффективности в сфере социальной поддержки и социального обслуживания населения»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14688,7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14408,7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14408,7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70280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14688,7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14408,7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14408,7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Расходы на выплаты персоналу в целях </w:t>
            </w:r>
            <w:r w:rsidRPr="00EC379E">
              <w:rPr>
                <w:sz w:val="28"/>
                <w:szCs w:val="28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70280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13220,9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13217,4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13217,4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70280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13220,9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13217,4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13217,4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70280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1457,8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1181,3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1181,3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70280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1457,8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1181,3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1181,3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70280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70280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округа «Комплексные меры </w:t>
            </w:r>
            <w:r w:rsidRPr="00EC379E">
              <w:rPr>
                <w:b/>
                <w:bCs/>
                <w:sz w:val="28"/>
                <w:szCs w:val="28"/>
              </w:rPr>
              <w:lastRenderedPageBreak/>
              <w:t>противодействия злоупотреблению наркотиками и их незаконному обороту»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145,0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145,0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 xml:space="preserve">Мероприятия по профилактике алкогольной и наркотической зависимости, пропаганде здорового образа жизни граждан 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10590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145,0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10590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15,0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10590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15,0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10590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130,0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10590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130,0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округа «Обеспечение жильем молодых </w:t>
            </w:r>
            <w:r w:rsidRPr="00EC379E">
              <w:rPr>
                <w:b/>
                <w:bCs/>
                <w:sz w:val="28"/>
                <w:szCs w:val="28"/>
              </w:rPr>
              <w:lastRenderedPageBreak/>
              <w:t>семей»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lastRenderedPageBreak/>
              <w:t>14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1417,8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700,0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lastRenderedPageBreak/>
              <w:t>Реализация мероприятий по обеспечению жильем молодых семей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L4970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1417,8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700,0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L4970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1417,8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700,0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EC379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L4970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1417,8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700,0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«Борьба с преступностью, профилактика правонарушений и обеспечение безопасности дорожного движения Полысаевского городского округа»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46,0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Участие граждан в охране общественного порядка на территории Полысаевского городского округа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10720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42,0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10720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42,0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10720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42,0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Участие во Всекузбасском конкурсе фестивале юных инспекторов дорожного движения 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10730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10730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10730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субъектов малого и среднего предпринимательства в Полысаевском городском округе»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250,0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Предоставление субсидий субъектам малого и среднего предприниматель</w:t>
            </w:r>
            <w:r w:rsidRPr="00EC379E">
              <w:rPr>
                <w:sz w:val="28"/>
                <w:szCs w:val="28"/>
              </w:rPr>
              <w:lastRenderedPageBreak/>
              <w:t>ства осуществляющим деятельность связанную с решением  вопросов в социальной сфере, ЖКХ и других приоритетных отраслях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10740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250,0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10740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250,0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Субсидии юридическим лицам (кроме некоммерческих организаций) индивидуальным предпринимателям, физическим лицам.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10740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250,0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Муниципальная программа "Противодействие экстремизму и профилактика терроризма на территории Полысаевского городского округа"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4,0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Информированность населения в сфере профилактики и противодействия экстремизму и идеологии терроризма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10841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10841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10841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"Поддержка социально-ориентированных некоммерческих организаций"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60,0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Предоставление субсидии СОНКО, осуществляющим деятельность на территории Полысаевского городского округа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10770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10770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10770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</w:t>
            </w:r>
            <w:r w:rsidRPr="00EC379E">
              <w:rPr>
                <w:b/>
                <w:bCs/>
                <w:sz w:val="28"/>
                <w:szCs w:val="28"/>
              </w:rPr>
              <w:lastRenderedPageBreak/>
              <w:t>городского округа «Переселение граждан из многоквартирных жилых домов, признанных до 01.01.2017</w:t>
            </w:r>
            <w:r w:rsidR="001C0D36">
              <w:rPr>
                <w:b/>
                <w:bCs/>
                <w:sz w:val="28"/>
                <w:szCs w:val="28"/>
              </w:rPr>
              <w:t xml:space="preserve"> </w:t>
            </w:r>
            <w:r w:rsidRPr="00EC379E">
              <w:rPr>
                <w:b/>
                <w:bCs/>
                <w:sz w:val="28"/>
                <w:szCs w:val="28"/>
              </w:rPr>
              <w:t>г. в установленном порядке аварийными и подлежащими сносу»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84999,7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127697,1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18622,5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F3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84999,7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127697,1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18622,5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F3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67483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77413,5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115638,8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15174,1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Капитальные вложения в объекты недвижимого имущества государственной (муниципальной) </w:t>
            </w:r>
            <w:r w:rsidRPr="00EC379E">
              <w:rPr>
                <w:sz w:val="28"/>
                <w:szCs w:val="28"/>
              </w:rPr>
              <w:lastRenderedPageBreak/>
              <w:t>собственности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F3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67483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77413,5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115638,8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15174,1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Бюджетные ассигнования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F3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67483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77413,5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115638,8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15174,1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Обеспечение мероприятий по переселению граждан из аварийного жилищного фонда, 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 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F3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67484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7586,3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12058,2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3448,5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F3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67484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7586,3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12058,2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3448,5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Бюджетные ассигнования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F3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67484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7586,3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12058,2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3448,5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Непрограммное направление деятельности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43589,5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35608,1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35608,3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</w:t>
            </w:r>
            <w:r w:rsidRPr="00EC379E">
              <w:rPr>
                <w:sz w:val="28"/>
                <w:szCs w:val="28"/>
              </w:rPr>
              <w:lastRenderedPageBreak/>
              <w:t xml:space="preserve">Полысаевского городского округа 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34246,1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29969,5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29969,9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31105,1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26884,0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26884,0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31105,1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26884,0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26884,0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3112,4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3056,9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3057,3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3112,4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3056,9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3057,3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28,6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28,6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28,6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28,6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lastRenderedPageBreak/>
              <w:t xml:space="preserve">Резервный фонд Администрации Полысаевского городского округа 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10610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3567,0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500,0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10610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3567,0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500,0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10610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870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3567,0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500,0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 xml:space="preserve">Глава Полысаевского городского округа 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10640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2336,0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2208,0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10640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2336,0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2208,0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10640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2336,0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2208,0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 xml:space="preserve">Председатель Совета народных депутатов Полысаевского городского округа 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10650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1219,1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1068,4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1068,4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Расходы на </w:t>
            </w:r>
            <w:r w:rsidRPr="00EC379E">
              <w:rPr>
                <w:sz w:val="28"/>
                <w:szCs w:val="28"/>
              </w:rPr>
              <w:lastRenderedPageBreak/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10650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1219,1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1068,4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1068,4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10650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1219,1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1068,4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1068,4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 xml:space="preserve">Депутаты Совета народных депутатов Полысаевского городского округа 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10660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572,1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584,1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584,1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EC379E">
              <w:rPr>
                <w:sz w:val="28"/>
                <w:szCs w:val="28"/>
              </w:rPr>
              <w:lastRenderedPageBreak/>
              <w:t>внебюджетными фондами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10660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572,1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584,1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584,1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10660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572,1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584,1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584,1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Формирование и подготовка резерва управленческих кадров и резерва муниципальной службы Полысаевского городского округа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10680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10680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10680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 xml:space="preserve">Процентные платежи по муниципальному долгу Полысаевского городского округа 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10700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10700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Обслуживание </w:t>
            </w:r>
            <w:r w:rsidRPr="00EC379E">
              <w:rPr>
                <w:sz w:val="28"/>
                <w:szCs w:val="28"/>
              </w:rPr>
              <w:lastRenderedPageBreak/>
              <w:t>муниципального долга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10700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 xml:space="preserve">Взносы в ассоциацию «Совет муниципальных образований» 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10710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10710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10710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10760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278,0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10760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278,0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10760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278,0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Председатель контрольно-счетного комитета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10960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694,3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604,0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EC379E">
              <w:rPr>
                <w:sz w:val="28"/>
                <w:szCs w:val="28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10960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694,3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604,0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10960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694,3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604,0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Обеспечение деятельности Контрольно-Счётного комитета Полысаевского городского округа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10961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280,4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280,4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280,4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10961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279,4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10961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279,4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10961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10961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Осуществление полномочий по составлению (изменению) списков кандидатов в присяжные заседатели </w:t>
            </w:r>
            <w:r w:rsidRPr="00EC379E">
              <w:rPr>
                <w:sz w:val="28"/>
                <w:szCs w:val="28"/>
              </w:rPr>
              <w:lastRenderedPageBreak/>
              <w:t>федеральных судов общей юрисдикции в Российской Федерации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51200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1,5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51200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1,5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51200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32,5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1,5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79050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79050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EC379E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79050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vAlign w:val="bottom"/>
            <w:hideMark/>
          </w:tcPr>
          <w:p w:rsidR="00EC379E" w:rsidRPr="00EC379E" w:rsidRDefault="00EC379E" w:rsidP="00EC379E">
            <w:pPr>
              <w:rPr>
                <w:color w:val="000000"/>
                <w:sz w:val="28"/>
                <w:szCs w:val="28"/>
              </w:rPr>
            </w:pPr>
            <w:r w:rsidRPr="00EC379E">
              <w:rPr>
                <w:color w:val="000000"/>
                <w:sz w:val="28"/>
                <w:szCs w:val="28"/>
              </w:rPr>
              <w:lastRenderedPageBreak/>
              <w:t>Создание и функционирование административных комиссий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79060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115,0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79060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115,0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79060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115,0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9999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999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10328,0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sz w:val="28"/>
                <w:szCs w:val="28"/>
              </w:rPr>
            </w:pPr>
            <w:r w:rsidRPr="00EC379E">
              <w:rPr>
                <w:sz w:val="28"/>
                <w:szCs w:val="28"/>
              </w:rPr>
              <w:t>20661,0</w:t>
            </w:r>
          </w:p>
        </w:tc>
      </w:tr>
      <w:tr w:rsidR="00EC379E" w:rsidRPr="00EC379E" w:rsidTr="008D71E0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EC379E" w:rsidRPr="00EC379E" w:rsidRDefault="00EC379E" w:rsidP="00EC379E">
            <w:pPr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center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2273792,6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1153555,9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C379E" w:rsidRPr="00EC379E" w:rsidRDefault="00EC379E" w:rsidP="00EC379E">
            <w:pPr>
              <w:jc w:val="right"/>
              <w:rPr>
                <w:b/>
                <w:bCs/>
                <w:sz w:val="28"/>
                <w:szCs w:val="28"/>
              </w:rPr>
            </w:pPr>
            <w:r w:rsidRPr="00EC379E">
              <w:rPr>
                <w:b/>
                <w:bCs/>
                <w:sz w:val="28"/>
                <w:szCs w:val="28"/>
              </w:rPr>
              <w:t>1061570,8</w:t>
            </w:r>
          </w:p>
        </w:tc>
      </w:tr>
    </w:tbl>
    <w:p w:rsidR="009A1D4F" w:rsidRDefault="009A1D4F" w:rsidP="00EC379E">
      <w:pPr>
        <w:jc w:val="center"/>
      </w:pPr>
    </w:p>
    <w:p w:rsidR="009A1D4F" w:rsidRDefault="009A1D4F">
      <w:pPr>
        <w:spacing w:after="200" w:line="276" w:lineRule="auto"/>
      </w:pPr>
      <w:r>
        <w:br w:type="page"/>
      </w:r>
    </w:p>
    <w:p w:rsidR="009A1D4F" w:rsidRPr="009A1D4F" w:rsidRDefault="00152425" w:rsidP="009A1D4F">
      <w:pPr>
        <w:jc w:val="right"/>
        <w:rPr>
          <w:sz w:val="28"/>
        </w:rPr>
      </w:pPr>
      <w:r w:rsidRPr="009A1D4F">
        <w:rPr>
          <w:sz w:val="28"/>
        </w:rPr>
        <w:lastRenderedPageBreak/>
        <w:t xml:space="preserve">ПРИЛОЖЕНИЕ </w:t>
      </w:r>
      <w:r w:rsidR="009A1D4F" w:rsidRPr="009A1D4F">
        <w:rPr>
          <w:sz w:val="28"/>
        </w:rPr>
        <w:t>3</w:t>
      </w:r>
    </w:p>
    <w:p w:rsidR="009A1D4F" w:rsidRPr="009A1D4F" w:rsidRDefault="009A1D4F" w:rsidP="009A1D4F">
      <w:pPr>
        <w:jc w:val="right"/>
        <w:rPr>
          <w:sz w:val="28"/>
        </w:rPr>
      </w:pPr>
      <w:r w:rsidRPr="009A1D4F">
        <w:rPr>
          <w:sz w:val="28"/>
        </w:rPr>
        <w:t>к решению Совета</w:t>
      </w:r>
    </w:p>
    <w:p w:rsidR="00EC379E" w:rsidRDefault="009A1D4F" w:rsidP="009A1D4F">
      <w:pPr>
        <w:jc w:val="right"/>
        <w:rPr>
          <w:sz w:val="28"/>
        </w:rPr>
      </w:pPr>
      <w:r w:rsidRPr="009A1D4F">
        <w:rPr>
          <w:sz w:val="28"/>
        </w:rPr>
        <w:t>от</w:t>
      </w:r>
      <w:r w:rsidR="00152425">
        <w:rPr>
          <w:sz w:val="28"/>
        </w:rPr>
        <w:t xml:space="preserve"> 15.09.2022 </w:t>
      </w:r>
      <w:r w:rsidRPr="009A1D4F">
        <w:rPr>
          <w:sz w:val="28"/>
        </w:rPr>
        <w:t xml:space="preserve"> №</w:t>
      </w:r>
      <w:r w:rsidR="00152425">
        <w:rPr>
          <w:sz w:val="28"/>
        </w:rPr>
        <w:t xml:space="preserve"> 89</w:t>
      </w:r>
    </w:p>
    <w:p w:rsidR="00152425" w:rsidRPr="009A1D4F" w:rsidRDefault="00152425" w:rsidP="009A1D4F">
      <w:pPr>
        <w:jc w:val="right"/>
        <w:rPr>
          <w:sz w:val="28"/>
        </w:rPr>
      </w:pPr>
    </w:p>
    <w:p w:rsidR="009A1D4F" w:rsidRDefault="009A1D4F" w:rsidP="00152425">
      <w:pPr>
        <w:jc w:val="center"/>
        <w:rPr>
          <w:sz w:val="28"/>
        </w:rPr>
      </w:pPr>
      <w:r w:rsidRPr="009A1D4F">
        <w:rPr>
          <w:sz w:val="28"/>
        </w:rPr>
        <w:t>Распределение бюджетных ассигнований бюджета Полысаевского городского округа</w:t>
      </w:r>
      <w:r w:rsidR="00152425">
        <w:rPr>
          <w:sz w:val="28"/>
        </w:rPr>
        <w:t xml:space="preserve"> </w:t>
      </w:r>
      <w:r w:rsidRPr="009A1D4F">
        <w:rPr>
          <w:sz w:val="28"/>
        </w:rPr>
        <w:t>по разделам, подразделам классификации расходов бюджетов</w:t>
      </w:r>
      <w:r w:rsidR="00152425">
        <w:rPr>
          <w:sz w:val="28"/>
        </w:rPr>
        <w:t xml:space="preserve"> </w:t>
      </w:r>
      <w:r w:rsidRPr="009A1D4F">
        <w:rPr>
          <w:sz w:val="28"/>
        </w:rPr>
        <w:t>на 2022 год и на пл</w:t>
      </w:r>
      <w:r w:rsidR="00152425">
        <w:rPr>
          <w:sz w:val="28"/>
        </w:rPr>
        <w:t>ановый период 2023 и 2024 годов</w:t>
      </w:r>
    </w:p>
    <w:p w:rsidR="00152425" w:rsidRPr="009A1D4F" w:rsidRDefault="00152425" w:rsidP="00152425">
      <w:pPr>
        <w:jc w:val="center"/>
        <w:rPr>
          <w:sz w:val="28"/>
        </w:rPr>
      </w:pPr>
    </w:p>
    <w:p w:rsidR="009A1D4F" w:rsidRPr="009A1D4F" w:rsidRDefault="009A1D4F" w:rsidP="009A1D4F">
      <w:pPr>
        <w:jc w:val="right"/>
        <w:rPr>
          <w:sz w:val="28"/>
        </w:rPr>
      </w:pPr>
      <w:r w:rsidRPr="009A1D4F">
        <w:rPr>
          <w:sz w:val="28"/>
        </w:rPr>
        <w:t>(тыс. руб.)</w:t>
      </w:r>
    </w:p>
    <w:tbl>
      <w:tblPr>
        <w:tblW w:w="1095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07"/>
        <w:gridCol w:w="1014"/>
        <w:gridCol w:w="1483"/>
        <w:gridCol w:w="1753"/>
        <w:gridCol w:w="1894"/>
        <w:gridCol w:w="1847"/>
      </w:tblGrid>
      <w:tr w:rsidR="009A1D4F" w:rsidRPr="009A1D4F" w:rsidTr="009A1D4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00" w:type="dxa"/>
            <w:shd w:val="clear" w:color="auto" w:fill="auto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Раздел</w:t>
            </w:r>
          </w:p>
        </w:tc>
        <w:tc>
          <w:tcPr>
            <w:tcW w:w="1302" w:type="dxa"/>
            <w:shd w:val="clear" w:color="auto" w:fill="auto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Подраздел</w:t>
            </w:r>
          </w:p>
        </w:tc>
        <w:tc>
          <w:tcPr>
            <w:tcW w:w="1753" w:type="dxa"/>
            <w:shd w:val="clear" w:color="auto" w:fill="auto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2022 год</w:t>
            </w:r>
          </w:p>
        </w:tc>
        <w:tc>
          <w:tcPr>
            <w:tcW w:w="1894" w:type="dxa"/>
            <w:shd w:val="clear" w:color="auto" w:fill="auto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2023 год</w:t>
            </w:r>
          </w:p>
        </w:tc>
        <w:tc>
          <w:tcPr>
            <w:tcW w:w="1847" w:type="dxa"/>
            <w:shd w:val="clear" w:color="auto" w:fill="auto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2024 год</w:t>
            </w:r>
          </w:p>
        </w:tc>
      </w:tr>
      <w:tr w:rsidR="009A1D4F" w:rsidRPr="009A1D4F" w:rsidTr="009A1D4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9A1D4F" w:rsidRPr="009A1D4F" w:rsidRDefault="009A1D4F" w:rsidP="009A1D4F">
            <w:pPr>
              <w:rPr>
                <w:b/>
                <w:bCs/>
                <w:sz w:val="28"/>
                <w:szCs w:val="28"/>
              </w:rPr>
            </w:pPr>
            <w:r w:rsidRPr="009A1D4F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b/>
                <w:bCs/>
                <w:sz w:val="28"/>
                <w:szCs w:val="28"/>
              </w:rPr>
            </w:pPr>
            <w:r w:rsidRPr="009A1D4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b/>
                <w:bCs/>
                <w:sz w:val="28"/>
                <w:szCs w:val="28"/>
              </w:rPr>
            </w:pPr>
            <w:r w:rsidRPr="009A1D4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b/>
                <w:bCs/>
                <w:sz w:val="28"/>
                <w:szCs w:val="28"/>
              </w:rPr>
            </w:pPr>
            <w:r w:rsidRPr="009A1D4F">
              <w:rPr>
                <w:b/>
                <w:bCs/>
                <w:sz w:val="28"/>
                <w:szCs w:val="28"/>
              </w:rPr>
              <w:t>96380,9</w:t>
            </w:r>
          </w:p>
        </w:tc>
        <w:tc>
          <w:tcPr>
            <w:tcW w:w="1894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b/>
                <w:bCs/>
                <w:sz w:val="28"/>
                <w:szCs w:val="28"/>
              </w:rPr>
            </w:pPr>
            <w:r w:rsidRPr="009A1D4F">
              <w:rPr>
                <w:b/>
                <w:bCs/>
                <w:sz w:val="28"/>
                <w:szCs w:val="28"/>
              </w:rPr>
              <w:t>63427,7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b/>
                <w:bCs/>
                <w:sz w:val="28"/>
                <w:szCs w:val="28"/>
              </w:rPr>
            </w:pPr>
            <w:r w:rsidRPr="009A1D4F">
              <w:rPr>
                <w:b/>
                <w:bCs/>
                <w:sz w:val="28"/>
                <w:szCs w:val="28"/>
              </w:rPr>
              <w:t>63427,9</w:t>
            </w:r>
          </w:p>
        </w:tc>
      </w:tr>
      <w:tr w:rsidR="009A1D4F" w:rsidRPr="009A1D4F" w:rsidTr="009A1D4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9A1D4F" w:rsidRPr="009A1D4F" w:rsidRDefault="009A1D4F" w:rsidP="009A1D4F">
            <w:pPr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02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2336,0</w:t>
            </w:r>
          </w:p>
        </w:tc>
        <w:tc>
          <w:tcPr>
            <w:tcW w:w="1894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2208,0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2208,0</w:t>
            </w:r>
          </w:p>
        </w:tc>
      </w:tr>
      <w:tr w:rsidR="009A1D4F" w:rsidRPr="009A1D4F" w:rsidTr="009A1D4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9A1D4F" w:rsidRPr="009A1D4F" w:rsidRDefault="009A1D4F" w:rsidP="009A1D4F">
            <w:pPr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03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2288,2</w:t>
            </w:r>
          </w:p>
        </w:tc>
        <w:tc>
          <w:tcPr>
            <w:tcW w:w="1894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2068,5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2068,5</w:t>
            </w:r>
          </w:p>
        </w:tc>
      </w:tr>
      <w:tr w:rsidR="009A1D4F" w:rsidRPr="009A1D4F" w:rsidTr="009A1D4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9A1D4F" w:rsidRPr="009A1D4F" w:rsidRDefault="009A1D4F" w:rsidP="009A1D4F">
            <w:pPr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04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24177,3</w:t>
            </w:r>
          </w:p>
        </w:tc>
        <w:tc>
          <w:tcPr>
            <w:tcW w:w="1894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21203,3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21202,7</w:t>
            </w:r>
          </w:p>
        </w:tc>
      </w:tr>
      <w:tr w:rsidR="009A1D4F" w:rsidRPr="009A1D4F" w:rsidTr="009A1D4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9A1D4F" w:rsidRPr="009A1D4F" w:rsidRDefault="009A1D4F" w:rsidP="009A1D4F">
            <w:pPr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05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32,5</w:t>
            </w:r>
          </w:p>
        </w:tc>
        <w:tc>
          <w:tcPr>
            <w:tcW w:w="1894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1,7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1,5</w:t>
            </w:r>
          </w:p>
        </w:tc>
      </w:tr>
      <w:tr w:rsidR="009A1D4F" w:rsidRPr="009A1D4F" w:rsidTr="009A1D4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9A1D4F" w:rsidRPr="009A1D4F" w:rsidRDefault="009A1D4F" w:rsidP="009A1D4F">
            <w:pPr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06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10546,5</w:t>
            </w:r>
          </w:p>
        </w:tc>
        <w:tc>
          <w:tcPr>
            <w:tcW w:w="1894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9234,6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9235,6</w:t>
            </w:r>
          </w:p>
        </w:tc>
      </w:tr>
      <w:tr w:rsidR="009A1D4F" w:rsidRPr="009A1D4F" w:rsidTr="009A1D4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9A1D4F" w:rsidRPr="009A1D4F" w:rsidRDefault="009A1D4F" w:rsidP="009A1D4F">
            <w:pPr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lastRenderedPageBreak/>
              <w:t>Резервные фонды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11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3567,0</w:t>
            </w:r>
          </w:p>
        </w:tc>
        <w:tc>
          <w:tcPr>
            <w:tcW w:w="1894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500,0</w:t>
            </w:r>
          </w:p>
        </w:tc>
        <w:tc>
          <w:tcPr>
            <w:tcW w:w="1847" w:type="dxa"/>
            <w:shd w:val="clear" w:color="auto" w:fill="auto"/>
            <w:noWrap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500</w:t>
            </w:r>
          </w:p>
        </w:tc>
      </w:tr>
      <w:tr w:rsidR="009A1D4F" w:rsidRPr="009A1D4F" w:rsidTr="009A1D4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9A1D4F" w:rsidRPr="009A1D4F" w:rsidRDefault="009A1D4F" w:rsidP="009A1D4F">
            <w:pPr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13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53433,5</w:t>
            </w:r>
          </w:p>
        </w:tc>
        <w:tc>
          <w:tcPr>
            <w:tcW w:w="1894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28211,6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28211,6</w:t>
            </w:r>
          </w:p>
        </w:tc>
      </w:tr>
      <w:tr w:rsidR="009A1D4F" w:rsidRPr="009A1D4F" w:rsidTr="009A1D4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9A1D4F" w:rsidRPr="009A1D4F" w:rsidRDefault="009A1D4F" w:rsidP="009A1D4F">
            <w:pPr>
              <w:rPr>
                <w:b/>
                <w:bCs/>
                <w:sz w:val="28"/>
                <w:szCs w:val="28"/>
              </w:rPr>
            </w:pPr>
            <w:r w:rsidRPr="009A1D4F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b/>
                <w:bCs/>
                <w:sz w:val="28"/>
                <w:szCs w:val="28"/>
              </w:rPr>
            </w:pPr>
            <w:r w:rsidRPr="009A1D4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b/>
                <w:bCs/>
                <w:sz w:val="28"/>
                <w:szCs w:val="28"/>
              </w:rPr>
            </w:pPr>
            <w:r w:rsidRPr="009A1D4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b/>
                <w:bCs/>
                <w:sz w:val="28"/>
                <w:szCs w:val="28"/>
              </w:rPr>
            </w:pPr>
            <w:r w:rsidRPr="009A1D4F">
              <w:rPr>
                <w:b/>
                <w:bCs/>
                <w:sz w:val="28"/>
                <w:szCs w:val="28"/>
              </w:rPr>
              <w:t>11330,3</w:t>
            </w:r>
          </w:p>
        </w:tc>
        <w:tc>
          <w:tcPr>
            <w:tcW w:w="1894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b/>
                <w:bCs/>
                <w:sz w:val="28"/>
                <w:szCs w:val="28"/>
              </w:rPr>
            </w:pPr>
            <w:r w:rsidRPr="009A1D4F">
              <w:rPr>
                <w:b/>
                <w:bCs/>
                <w:sz w:val="28"/>
                <w:szCs w:val="28"/>
              </w:rPr>
              <w:t>9471,7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b/>
                <w:bCs/>
                <w:sz w:val="28"/>
                <w:szCs w:val="28"/>
              </w:rPr>
            </w:pPr>
            <w:r w:rsidRPr="009A1D4F">
              <w:rPr>
                <w:b/>
                <w:bCs/>
                <w:sz w:val="28"/>
                <w:szCs w:val="28"/>
              </w:rPr>
              <w:t>9471,7</w:t>
            </w:r>
          </w:p>
        </w:tc>
      </w:tr>
      <w:tr w:rsidR="009A1D4F" w:rsidRPr="009A1D4F" w:rsidTr="009A1D4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9A1D4F" w:rsidRPr="009A1D4F" w:rsidRDefault="009A1D4F" w:rsidP="009A1D4F">
            <w:pPr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03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09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11330,3</w:t>
            </w:r>
          </w:p>
        </w:tc>
        <w:tc>
          <w:tcPr>
            <w:tcW w:w="1894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9471,7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9471,7</w:t>
            </w:r>
          </w:p>
        </w:tc>
      </w:tr>
      <w:tr w:rsidR="009A1D4F" w:rsidRPr="009A1D4F" w:rsidTr="009A1D4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9A1D4F" w:rsidRPr="009A1D4F" w:rsidRDefault="009A1D4F" w:rsidP="009A1D4F">
            <w:pPr>
              <w:rPr>
                <w:b/>
                <w:bCs/>
                <w:sz w:val="28"/>
                <w:szCs w:val="28"/>
              </w:rPr>
            </w:pPr>
            <w:r w:rsidRPr="009A1D4F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b/>
                <w:bCs/>
                <w:sz w:val="28"/>
                <w:szCs w:val="28"/>
              </w:rPr>
            </w:pPr>
            <w:r w:rsidRPr="009A1D4F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b/>
                <w:bCs/>
                <w:sz w:val="28"/>
                <w:szCs w:val="28"/>
              </w:rPr>
            </w:pPr>
            <w:r w:rsidRPr="009A1D4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b/>
                <w:bCs/>
                <w:sz w:val="28"/>
                <w:szCs w:val="28"/>
              </w:rPr>
            </w:pPr>
            <w:r w:rsidRPr="009A1D4F">
              <w:rPr>
                <w:b/>
                <w:bCs/>
                <w:sz w:val="28"/>
                <w:szCs w:val="28"/>
              </w:rPr>
              <w:t>533114,7</w:t>
            </w:r>
          </w:p>
        </w:tc>
        <w:tc>
          <w:tcPr>
            <w:tcW w:w="1894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b/>
                <w:bCs/>
                <w:sz w:val="28"/>
                <w:szCs w:val="28"/>
              </w:rPr>
            </w:pPr>
            <w:r w:rsidRPr="009A1D4F">
              <w:rPr>
                <w:b/>
                <w:bCs/>
                <w:sz w:val="28"/>
                <w:szCs w:val="28"/>
              </w:rPr>
              <w:t>40659,3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b/>
                <w:bCs/>
                <w:sz w:val="28"/>
                <w:szCs w:val="28"/>
              </w:rPr>
            </w:pPr>
            <w:r w:rsidRPr="009A1D4F">
              <w:rPr>
                <w:b/>
                <w:bCs/>
                <w:sz w:val="28"/>
                <w:szCs w:val="28"/>
              </w:rPr>
              <w:t>44611,1</w:t>
            </w:r>
          </w:p>
        </w:tc>
      </w:tr>
      <w:tr w:rsidR="009A1D4F" w:rsidRPr="009A1D4F" w:rsidTr="009A1D4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9A1D4F" w:rsidRPr="009A1D4F" w:rsidRDefault="009A1D4F" w:rsidP="009A1D4F">
            <w:pPr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02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1800,0</w:t>
            </w:r>
          </w:p>
        </w:tc>
        <w:tc>
          <w:tcPr>
            <w:tcW w:w="1894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1800,0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1800,0</w:t>
            </w:r>
          </w:p>
        </w:tc>
      </w:tr>
      <w:tr w:rsidR="009A1D4F" w:rsidRPr="009A1D4F" w:rsidTr="009A1D4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9A1D4F" w:rsidRPr="009A1D4F" w:rsidRDefault="009A1D4F" w:rsidP="009A1D4F">
            <w:pPr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09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454770,0</w:t>
            </w:r>
          </w:p>
        </w:tc>
        <w:tc>
          <w:tcPr>
            <w:tcW w:w="1894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17371,8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25517,8</w:t>
            </w:r>
          </w:p>
        </w:tc>
      </w:tr>
      <w:tr w:rsidR="009A1D4F" w:rsidRPr="009A1D4F" w:rsidTr="009A1D4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9A1D4F" w:rsidRPr="009A1D4F" w:rsidRDefault="009A1D4F" w:rsidP="009A1D4F">
            <w:pPr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12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76544,7</w:t>
            </w:r>
          </w:p>
        </w:tc>
        <w:tc>
          <w:tcPr>
            <w:tcW w:w="1894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21487,5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17293,3</w:t>
            </w:r>
          </w:p>
        </w:tc>
      </w:tr>
      <w:tr w:rsidR="009A1D4F" w:rsidRPr="009A1D4F" w:rsidTr="009A1D4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9A1D4F" w:rsidRPr="009A1D4F" w:rsidRDefault="009A1D4F" w:rsidP="009A1D4F">
            <w:pPr>
              <w:rPr>
                <w:b/>
                <w:bCs/>
                <w:sz w:val="28"/>
                <w:szCs w:val="28"/>
              </w:rPr>
            </w:pPr>
            <w:r w:rsidRPr="009A1D4F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b/>
                <w:bCs/>
                <w:sz w:val="28"/>
                <w:szCs w:val="28"/>
              </w:rPr>
            </w:pPr>
            <w:r w:rsidRPr="009A1D4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b/>
                <w:bCs/>
                <w:sz w:val="28"/>
                <w:szCs w:val="28"/>
              </w:rPr>
            </w:pPr>
            <w:r w:rsidRPr="009A1D4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b/>
                <w:bCs/>
                <w:sz w:val="28"/>
                <w:szCs w:val="28"/>
              </w:rPr>
            </w:pPr>
            <w:r w:rsidRPr="009A1D4F">
              <w:rPr>
                <w:b/>
                <w:bCs/>
                <w:sz w:val="28"/>
                <w:szCs w:val="28"/>
              </w:rPr>
              <w:t>637795,5</w:t>
            </w:r>
          </w:p>
        </w:tc>
        <w:tc>
          <w:tcPr>
            <w:tcW w:w="1894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b/>
                <w:bCs/>
                <w:sz w:val="28"/>
                <w:szCs w:val="28"/>
              </w:rPr>
            </w:pPr>
            <w:r w:rsidRPr="009A1D4F">
              <w:rPr>
                <w:b/>
                <w:bCs/>
                <w:sz w:val="28"/>
                <w:szCs w:val="28"/>
              </w:rPr>
              <w:t>329807,3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b/>
                <w:bCs/>
                <w:sz w:val="28"/>
                <w:szCs w:val="28"/>
              </w:rPr>
            </w:pPr>
            <w:r w:rsidRPr="009A1D4F">
              <w:rPr>
                <w:b/>
                <w:bCs/>
                <w:sz w:val="28"/>
                <w:szCs w:val="28"/>
              </w:rPr>
              <w:t>222290,3</w:t>
            </w:r>
          </w:p>
        </w:tc>
      </w:tr>
      <w:tr w:rsidR="009A1D4F" w:rsidRPr="009A1D4F" w:rsidTr="009A1D4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9A1D4F" w:rsidRPr="009A1D4F" w:rsidRDefault="009A1D4F" w:rsidP="009A1D4F">
            <w:pPr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05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01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146595,4</w:t>
            </w:r>
          </w:p>
        </w:tc>
        <w:tc>
          <w:tcPr>
            <w:tcW w:w="1894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127697,1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18622,5</w:t>
            </w:r>
          </w:p>
        </w:tc>
      </w:tr>
      <w:tr w:rsidR="009A1D4F" w:rsidRPr="009A1D4F" w:rsidTr="009A1D4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9A1D4F" w:rsidRPr="009A1D4F" w:rsidRDefault="009A1D4F" w:rsidP="009A1D4F">
            <w:pPr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05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02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173098,0</w:t>
            </w:r>
          </w:p>
        </w:tc>
        <w:tc>
          <w:tcPr>
            <w:tcW w:w="1894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171844,6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171844,6</w:t>
            </w:r>
          </w:p>
        </w:tc>
      </w:tr>
      <w:tr w:rsidR="009A1D4F" w:rsidRPr="009A1D4F" w:rsidTr="009A1D4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9A1D4F" w:rsidRPr="009A1D4F" w:rsidRDefault="009A1D4F" w:rsidP="009A1D4F">
            <w:pPr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05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03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318102,1</w:t>
            </w:r>
          </w:p>
        </w:tc>
        <w:tc>
          <w:tcPr>
            <w:tcW w:w="1894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30265,6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31823,2</w:t>
            </w:r>
          </w:p>
        </w:tc>
      </w:tr>
      <w:tr w:rsidR="009A1D4F" w:rsidRPr="009A1D4F" w:rsidTr="009A1D4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9A1D4F" w:rsidRPr="009A1D4F" w:rsidRDefault="009A1D4F" w:rsidP="009A1D4F">
            <w:pPr>
              <w:rPr>
                <w:b/>
                <w:bCs/>
                <w:sz w:val="28"/>
                <w:szCs w:val="28"/>
              </w:rPr>
            </w:pPr>
            <w:r w:rsidRPr="009A1D4F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b/>
                <w:bCs/>
                <w:sz w:val="28"/>
                <w:szCs w:val="28"/>
              </w:rPr>
            </w:pPr>
            <w:r w:rsidRPr="009A1D4F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b/>
                <w:bCs/>
                <w:sz w:val="28"/>
                <w:szCs w:val="28"/>
              </w:rPr>
            </w:pPr>
            <w:r w:rsidRPr="009A1D4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b/>
                <w:bCs/>
                <w:sz w:val="28"/>
                <w:szCs w:val="28"/>
              </w:rPr>
            </w:pPr>
            <w:r w:rsidRPr="009A1D4F">
              <w:rPr>
                <w:b/>
                <w:bCs/>
                <w:sz w:val="28"/>
                <w:szCs w:val="28"/>
              </w:rPr>
              <w:t>621015,7</w:t>
            </w:r>
          </w:p>
        </w:tc>
        <w:tc>
          <w:tcPr>
            <w:tcW w:w="1894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b/>
                <w:bCs/>
                <w:sz w:val="28"/>
                <w:szCs w:val="28"/>
              </w:rPr>
            </w:pPr>
            <w:r w:rsidRPr="009A1D4F">
              <w:rPr>
                <w:b/>
                <w:bCs/>
                <w:sz w:val="28"/>
                <w:szCs w:val="28"/>
              </w:rPr>
              <w:t>514368,6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b/>
                <w:bCs/>
                <w:sz w:val="28"/>
                <w:szCs w:val="28"/>
              </w:rPr>
            </w:pPr>
            <w:r w:rsidRPr="009A1D4F">
              <w:rPr>
                <w:b/>
                <w:bCs/>
                <w:sz w:val="28"/>
                <w:szCs w:val="28"/>
              </w:rPr>
              <w:t>510105,1</w:t>
            </w:r>
          </w:p>
        </w:tc>
      </w:tr>
      <w:tr w:rsidR="009A1D4F" w:rsidRPr="009A1D4F" w:rsidTr="009A1D4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9A1D4F" w:rsidRPr="009A1D4F" w:rsidRDefault="009A1D4F" w:rsidP="009A1D4F">
            <w:pPr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07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01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223555,0</w:t>
            </w:r>
          </w:p>
        </w:tc>
        <w:tc>
          <w:tcPr>
            <w:tcW w:w="1894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184559,0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184559,0</w:t>
            </w:r>
          </w:p>
        </w:tc>
      </w:tr>
      <w:tr w:rsidR="009A1D4F" w:rsidRPr="009A1D4F" w:rsidTr="009A1D4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9A1D4F" w:rsidRPr="009A1D4F" w:rsidRDefault="009A1D4F" w:rsidP="009A1D4F">
            <w:pPr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07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02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297846,4</w:t>
            </w:r>
          </w:p>
        </w:tc>
        <w:tc>
          <w:tcPr>
            <w:tcW w:w="1894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246462,7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242934,2</w:t>
            </w:r>
          </w:p>
        </w:tc>
      </w:tr>
      <w:tr w:rsidR="009A1D4F" w:rsidRPr="009A1D4F" w:rsidTr="009A1D4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9A1D4F" w:rsidRPr="009A1D4F" w:rsidRDefault="009A1D4F" w:rsidP="009A1D4F">
            <w:pPr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07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03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52379,7</w:t>
            </w:r>
          </w:p>
        </w:tc>
        <w:tc>
          <w:tcPr>
            <w:tcW w:w="1894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42108,1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42108,1</w:t>
            </w:r>
          </w:p>
        </w:tc>
      </w:tr>
      <w:tr w:rsidR="009A1D4F" w:rsidRPr="009A1D4F" w:rsidTr="009A1D4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9A1D4F" w:rsidRPr="009A1D4F" w:rsidRDefault="009A1D4F" w:rsidP="009A1D4F">
            <w:pPr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07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07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10725,9</w:t>
            </w:r>
          </w:p>
        </w:tc>
        <w:tc>
          <w:tcPr>
            <w:tcW w:w="1894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8822,7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8092,7</w:t>
            </w:r>
          </w:p>
        </w:tc>
      </w:tr>
      <w:tr w:rsidR="009A1D4F" w:rsidRPr="009A1D4F" w:rsidTr="009A1D4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9A1D4F" w:rsidRPr="009A1D4F" w:rsidRDefault="009A1D4F" w:rsidP="009A1D4F">
            <w:pPr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07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09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36508,6</w:t>
            </w:r>
          </w:p>
        </w:tc>
        <w:tc>
          <w:tcPr>
            <w:tcW w:w="1894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32416,1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32411,1</w:t>
            </w:r>
          </w:p>
        </w:tc>
      </w:tr>
      <w:tr w:rsidR="009A1D4F" w:rsidRPr="009A1D4F" w:rsidTr="009A1D4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9A1D4F" w:rsidRPr="009A1D4F" w:rsidRDefault="009A1D4F" w:rsidP="009A1D4F">
            <w:pPr>
              <w:rPr>
                <w:b/>
                <w:bCs/>
                <w:sz w:val="28"/>
                <w:szCs w:val="28"/>
              </w:rPr>
            </w:pPr>
            <w:r w:rsidRPr="009A1D4F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b/>
                <w:bCs/>
                <w:sz w:val="28"/>
                <w:szCs w:val="28"/>
              </w:rPr>
            </w:pPr>
            <w:r w:rsidRPr="009A1D4F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b/>
                <w:bCs/>
                <w:sz w:val="28"/>
                <w:szCs w:val="28"/>
              </w:rPr>
            </w:pPr>
            <w:r w:rsidRPr="009A1D4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b/>
                <w:bCs/>
                <w:sz w:val="28"/>
                <w:szCs w:val="28"/>
              </w:rPr>
            </w:pPr>
            <w:r w:rsidRPr="009A1D4F">
              <w:rPr>
                <w:b/>
                <w:bCs/>
                <w:sz w:val="28"/>
                <w:szCs w:val="28"/>
              </w:rPr>
              <w:t>75907,2</w:t>
            </w:r>
          </w:p>
        </w:tc>
        <w:tc>
          <w:tcPr>
            <w:tcW w:w="1894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b/>
                <w:bCs/>
                <w:sz w:val="28"/>
                <w:szCs w:val="28"/>
              </w:rPr>
            </w:pPr>
            <w:r w:rsidRPr="009A1D4F">
              <w:rPr>
                <w:b/>
                <w:bCs/>
                <w:sz w:val="28"/>
                <w:szCs w:val="28"/>
              </w:rPr>
              <w:t>45410,8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b/>
                <w:bCs/>
                <w:sz w:val="28"/>
                <w:szCs w:val="28"/>
              </w:rPr>
            </w:pPr>
            <w:r w:rsidRPr="009A1D4F">
              <w:rPr>
                <w:b/>
                <w:bCs/>
                <w:sz w:val="28"/>
                <w:szCs w:val="28"/>
              </w:rPr>
              <w:t>45410,8</w:t>
            </w:r>
          </w:p>
        </w:tc>
      </w:tr>
      <w:tr w:rsidR="009A1D4F" w:rsidRPr="009A1D4F" w:rsidTr="009A1D4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9A1D4F" w:rsidRPr="009A1D4F" w:rsidRDefault="009A1D4F" w:rsidP="009A1D4F">
            <w:pPr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lastRenderedPageBreak/>
              <w:t>Культура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08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01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71667,3</w:t>
            </w:r>
          </w:p>
        </w:tc>
        <w:tc>
          <w:tcPr>
            <w:tcW w:w="1894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42014,7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42014,7</w:t>
            </w:r>
          </w:p>
        </w:tc>
      </w:tr>
      <w:tr w:rsidR="009A1D4F" w:rsidRPr="009A1D4F" w:rsidTr="009A1D4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9A1D4F" w:rsidRPr="009A1D4F" w:rsidRDefault="009A1D4F" w:rsidP="009A1D4F">
            <w:pPr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08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04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4239,9</w:t>
            </w:r>
          </w:p>
        </w:tc>
        <w:tc>
          <w:tcPr>
            <w:tcW w:w="1894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3396,1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3396,1</w:t>
            </w:r>
          </w:p>
        </w:tc>
      </w:tr>
      <w:tr w:rsidR="009A1D4F" w:rsidRPr="009A1D4F" w:rsidTr="009A1D4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9A1D4F" w:rsidRPr="009A1D4F" w:rsidRDefault="009A1D4F" w:rsidP="009A1D4F">
            <w:pPr>
              <w:rPr>
                <w:b/>
                <w:bCs/>
                <w:sz w:val="28"/>
                <w:szCs w:val="28"/>
              </w:rPr>
            </w:pPr>
            <w:r w:rsidRPr="009A1D4F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b/>
                <w:bCs/>
                <w:sz w:val="28"/>
                <w:szCs w:val="28"/>
              </w:rPr>
            </w:pPr>
            <w:r w:rsidRPr="009A1D4F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b/>
                <w:bCs/>
                <w:sz w:val="28"/>
                <w:szCs w:val="28"/>
              </w:rPr>
            </w:pPr>
            <w:r w:rsidRPr="009A1D4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b/>
                <w:bCs/>
                <w:sz w:val="28"/>
                <w:szCs w:val="28"/>
              </w:rPr>
            </w:pPr>
            <w:r w:rsidRPr="009A1D4F">
              <w:rPr>
                <w:b/>
                <w:bCs/>
                <w:sz w:val="28"/>
                <w:szCs w:val="28"/>
              </w:rPr>
              <w:t>114724,3</w:t>
            </w:r>
          </w:p>
        </w:tc>
        <w:tc>
          <w:tcPr>
            <w:tcW w:w="1894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b/>
                <w:bCs/>
                <w:sz w:val="28"/>
                <w:szCs w:val="28"/>
              </w:rPr>
            </w:pPr>
            <w:r w:rsidRPr="009A1D4F">
              <w:rPr>
                <w:b/>
                <w:bCs/>
                <w:sz w:val="28"/>
                <w:szCs w:val="28"/>
              </w:rPr>
              <w:t>103745,5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b/>
                <w:bCs/>
                <w:sz w:val="28"/>
                <w:szCs w:val="28"/>
              </w:rPr>
            </w:pPr>
            <w:r w:rsidRPr="009A1D4F">
              <w:rPr>
                <w:b/>
                <w:bCs/>
                <w:sz w:val="28"/>
                <w:szCs w:val="28"/>
              </w:rPr>
              <w:t>109630,1</w:t>
            </w:r>
          </w:p>
        </w:tc>
      </w:tr>
      <w:tr w:rsidR="009A1D4F" w:rsidRPr="009A1D4F" w:rsidTr="009A1D4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9A1D4F" w:rsidRPr="009A1D4F" w:rsidRDefault="009A1D4F" w:rsidP="009A1D4F">
            <w:pPr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01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8870,4</w:t>
            </w:r>
          </w:p>
        </w:tc>
        <w:tc>
          <w:tcPr>
            <w:tcW w:w="1894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9080,4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9080,4</w:t>
            </w:r>
          </w:p>
        </w:tc>
      </w:tr>
      <w:tr w:rsidR="009A1D4F" w:rsidRPr="009A1D4F" w:rsidTr="009A1D4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9A1D4F" w:rsidRPr="009A1D4F" w:rsidRDefault="009A1D4F" w:rsidP="009A1D4F">
            <w:pPr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02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45079,7</w:t>
            </w:r>
          </w:p>
        </w:tc>
        <w:tc>
          <w:tcPr>
            <w:tcW w:w="1894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44879,3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44877,3</w:t>
            </w:r>
          </w:p>
        </w:tc>
      </w:tr>
      <w:tr w:rsidR="009A1D4F" w:rsidRPr="009A1D4F" w:rsidTr="009A1D4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9A1D4F" w:rsidRPr="009A1D4F" w:rsidRDefault="009A1D4F" w:rsidP="009A1D4F">
            <w:pPr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03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5082,2</w:t>
            </w:r>
          </w:p>
        </w:tc>
        <w:tc>
          <w:tcPr>
            <w:tcW w:w="1894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3536,4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7587,4</w:t>
            </w:r>
          </w:p>
        </w:tc>
      </w:tr>
      <w:tr w:rsidR="009A1D4F" w:rsidRPr="009A1D4F" w:rsidTr="009A1D4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9A1D4F" w:rsidRPr="009A1D4F" w:rsidRDefault="009A1D4F" w:rsidP="009A1D4F">
            <w:pPr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04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34598,5</w:t>
            </w:r>
          </w:p>
        </w:tc>
        <w:tc>
          <w:tcPr>
            <w:tcW w:w="1894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27698,3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29533,9</w:t>
            </w:r>
          </w:p>
        </w:tc>
      </w:tr>
      <w:tr w:rsidR="009A1D4F" w:rsidRPr="009A1D4F" w:rsidTr="009A1D4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9A1D4F" w:rsidRPr="009A1D4F" w:rsidRDefault="009A1D4F" w:rsidP="009A1D4F">
            <w:pPr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06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21093,5</w:t>
            </w:r>
          </w:p>
        </w:tc>
        <w:tc>
          <w:tcPr>
            <w:tcW w:w="1894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18551,1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18551,1</w:t>
            </w:r>
          </w:p>
        </w:tc>
      </w:tr>
      <w:tr w:rsidR="009A1D4F" w:rsidRPr="009A1D4F" w:rsidTr="009A1D4F">
        <w:trPr>
          <w:trHeight w:val="20"/>
        </w:trPr>
        <w:tc>
          <w:tcPr>
            <w:tcW w:w="3261" w:type="dxa"/>
            <w:shd w:val="clear" w:color="000000" w:fill="FFFFFF"/>
            <w:hideMark/>
          </w:tcPr>
          <w:p w:rsidR="009A1D4F" w:rsidRPr="009A1D4F" w:rsidRDefault="009A1D4F" w:rsidP="009A1D4F">
            <w:pPr>
              <w:rPr>
                <w:b/>
                <w:bCs/>
                <w:sz w:val="28"/>
                <w:szCs w:val="28"/>
              </w:rPr>
            </w:pPr>
            <w:r w:rsidRPr="009A1D4F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b/>
                <w:bCs/>
                <w:sz w:val="28"/>
                <w:szCs w:val="28"/>
              </w:rPr>
            </w:pPr>
            <w:r w:rsidRPr="009A1D4F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302" w:type="dxa"/>
            <w:shd w:val="clear" w:color="000000" w:fill="FFFFFF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b/>
                <w:bCs/>
                <w:sz w:val="28"/>
                <w:szCs w:val="28"/>
              </w:rPr>
            </w:pPr>
            <w:r w:rsidRPr="009A1D4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3" w:type="dxa"/>
            <w:shd w:val="clear" w:color="000000" w:fill="FFFFFF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b/>
                <w:bCs/>
                <w:sz w:val="28"/>
                <w:szCs w:val="28"/>
              </w:rPr>
            </w:pPr>
            <w:r w:rsidRPr="009A1D4F">
              <w:rPr>
                <w:b/>
                <w:bCs/>
                <w:sz w:val="28"/>
                <w:szCs w:val="28"/>
              </w:rPr>
              <w:t>172481,7</w:t>
            </w:r>
          </w:p>
        </w:tc>
        <w:tc>
          <w:tcPr>
            <w:tcW w:w="1894" w:type="dxa"/>
            <w:shd w:val="clear" w:color="000000" w:fill="FFFFFF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b/>
                <w:bCs/>
                <w:sz w:val="28"/>
                <w:szCs w:val="28"/>
              </w:rPr>
            </w:pPr>
            <w:r w:rsidRPr="009A1D4F">
              <w:rPr>
                <w:b/>
                <w:bCs/>
                <w:sz w:val="28"/>
                <w:szCs w:val="28"/>
              </w:rPr>
              <w:t>27567,3</w:t>
            </w:r>
          </w:p>
        </w:tc>
        <w:tc>
          <w:tcPr>
            <w:tcW w:w="1847" w:type="dxa"/>
            <w:shd w:val="clear" w:color="000000" w:fill="FFFFFF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b/>
                <w:bCs/>
                <w:sz w:val="28"/>
                <w:szCs w:val="28"/>
              </w:rPr>
            </w:pPr>
            <w:r w:rsidRPr="009A1D4F">
              <w:rPr>
                <w:b/>
                <w:bCs/>
                <w:sz w:val="28"/>
                <w:szCs w:val="28"/>
              </w:rPr>
              <w:t>27193,0</w:t>
            </w:r>
          </w:p>
        </w:tc>
      </w:tr>
      <w:tr w:rsidR="009A1D4F" w:rsidRPr="009A1D4F" w:rsidTr="009A1D4F">
        <w:trPr>
          <w:trHeight w:val="20"/>
        </w:trPr>
        <w:tc>
          <w:tcPr>
            <w:tcW w:w="3261" w:type="dxa"/>
            <w:shd w:val="clear" w:color="000000" w:fill="FFFFFF"/>
            <w:hideMark/>
          </w:tcPr>
          <w:p w:rsidR="009A1D4F" w:rsidRPr="009A1D4F" w:rsidRDefault="009A1D4F" w:rsidP="009A1D4F">
            <w:pPr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11</w:t>
            </w:r>
          </w:p>
        </w:tc>
        <w:tc>
          <w:tcPr>
            <w:tcW w:w="1302" w:type="dxa"/>
            <w:shd w:val="clear" w:color="000000" w:fill="FFFFFF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01</w:t>
            </w:r>
          </w:p>
        </w:tc>
        <w:tc>
          <w:tcPr>
            <w:tcW w:w="1753" w:type="dxa"/>
            <w:shd w:val="clear" w:color="000000" w:fill="FFFFFF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162316,3</w:t>
            </w:r>
          </w:p>
        </w:tc>
        <w:tc>
          <w:tcPr>
            <w:tcW w:w="1894" w:type="dxa"/>
            <w:shd w:val="clear" w:color="000000" w:fill="FFFFFF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23776,8</w:t>
            </w:r>
          </w:p>
        </w:tc>
        <w:tc>
          <w:tcPr>
            <w:tcW w:w="1847" w:type="dxa"/>
            <w:shd w:val="clear" w:color="000000" w:fill="FFFFFF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23537,5</w:t>
            </w:r>
          </w:p>
        </w:tc>
      </w:tr>
      <w:tr w:rsidR="009A1D4F" w:rsidRPr="009A1D4F" w:rsidTr="009A1D4F">
        <w:trPr>
          <w:trHeight w:val="20"/>
        </w:trPr>
        <w:tc>
          <w:tcPr>
            <w:tcW w:w="3261" w:type="dxa"/>
            <w:shd w:val="clear" w:color="000000" w:fill="FFFFFF"/>
            <w:hideMark/>
          </w:tcPr>
          <w:p w:rsidR="009A1D4F" w:rsidRPr="009A1D4F" w:rsidRDefault="009A1D4F" w:rsidP="009A1D4F">
            <w:pPr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11</w:t>
            </w:r>
          </w:p>
        </w:tc>
        <w:tc>
          <w:tcPr>
            <w:tcW w:w="1302" w:type="dxa"/>
            <w:shd w:val="clear" w:color="000000" w:fill="FFFFFF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02</w:t>
            </w:r>
          </w:p>
        </w:tc>
        <w:tc>
          <w:tcPr>
            <w:tcW w:w="1753" w:type="dxa"/>
            <w:shd w:val="clear" w:color="000000" w:fill="FFFFFF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6500,0</w:t>
            </w:r>
          </w:p>
        </w:tc>
        <w:tc>
          <w:tcPr>
            <w:tcW w:w="1894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635,0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500,0</w:t>
            </w:r>
          </w:p>
        </w:tc>
      </w:tr>
      <w:tr w:rsidR="009A1D4F" w:rsidRPr="009A1D4F" w:rsidTr="009A1D4F">
        <w:trPr>
          <w:trHeight w:val="20"/>
        </w:trPr>
        <w:tc>
          <w:tcPr>
            <w:tcW w:w="3261" w:type="dxa"/>
            <w:shd w:val="clear" w:color="000000" w:fill="FFFFFF"/>
            <w:hideMark/>
          </w:tcPr>
          <w:p w:rsidR="009A1D4F" w:rsidRPr="009A1D4F" w:rsidRDefault="009A1D4F" w:rsidP="009A1D4F">
            <w:pPr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11</w:t>
            </w:r>
          </w:p>
        </w:tc>
        <w:tc>
          <w:tcPr>
            <w:tcW w:w="1302" w:type="dxa"/>
            <w:shd w:val="clear" w:color="000000" w:fill="FFFFFF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05</w:t>
            </w:r>
          </w:p>
        </w:tc>
        <w:tc>
          <w:tcPr>
            <w:tcW w:w="1753" w:type="dxa"/>
            <w:shd w:val="clear" w:color="000000" w:fill="FFFFFF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3665,4</w:t>
            </w:r>
          </w:p>
        </w:tc>
        <w:tc>
          <w:tcPr>
            <w:tcW w:w="1894" w:type="dxa"/>
            <w:shd w:val="clear" w:color="000000" w:fill="FFFFFF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3155,5</w:t>
            </w:r>
          </w:p>
        </w:tc>
        <w:tc>
          <w:tcPr>
            <w:tcW w:w="1847" w:type="dxa"/>
            <w:shd w:val="clear" w:color="000000" w:fill="FFFFFF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3155,5</w:t>
            </w:r>
          </w:p>
        </w:tc>
      </w:tr>
      <w:tr w:rsidR="009A1D4F" w:rsidRPr="009A1D4F" w:rsidTr="009A1D4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9A1D4F" w:rsidRPr="009A1D4F" w:rsidRDefault="009A1D4F" w:rsidP="009A1D4F">
            <w:pPr>
              <w:rPr>
                <w:b/>
                <w:bCs/>
                <w:sz w:val="28"/>
                <w:szCs w:val="28"/>
              </w:rPr>
            </w:pPr>
            <w:r w:rsidRPr="009A1D4F">
              <w:rPr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b/>
                <w:bCs/>
                <w:sz w:val="28"/>
                <w:szCs w:val="28"/>
              </w:rPr>
            </w:pPr>
            <w:r w:rsidRPr="009A1D4F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b/>
                <w:bCs/>
                <w:sz w:val="28"/>
                <w:szCs w:val="28"/>
              </w:rPr>
            </w:pPr>
            <w:r w:rsidRPr="009A1D4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b/>
                <w:bCs/>
                <w:sz w:val="28"/>
                <w:szCs w:val="28"/>
              </w:rPr>
            </w:pPr>
            <w:r w:rsidRPr="009A1D4F">
              <w:rPr>
                <w:b/>
                <w:bCs/>
                <w:sz w:val="28"/>
                <w:szCs w:val="28"/>
              </w:rPr>
              <w:t>10942,2</w:t>
            </w:r>
          </w:p>
        </w:tc>
        <w:tc>
          <w:tcPr>
            <w:tcW w:w="1894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b/>
                <w:bCs/>
                <w:sz w:val="28"/>
                <w:szCs w:val="28"/>
              </w:rPr>
            </w:pPr>
            <w:r w:rsidRPr="009A1D4F">
              <w:rPr>
                <w:b/>
                <w:bCs/>
                <w:sz w:val="28"/>
                <w:szCs w:val="28"/>
              </w:rPr>
              <w:t>8669,8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b/>
                <w:bCs/>
                <w:sz w:val="28"/>
                <w:szCs w:val="28"/>
              </w:rPr>
            </w:pPr>
            <w:r w:rsidRPr="009A1D4F">
              <w:rPr>
                <w:b/>
                <w:bCs/>
                <w:sz w:val="28"/>
                <w:szCs w:val="28"/>
              </w:rPr>
              <w:t>8669,8</w:t>
            </w:r>
          </w:p>
        </w:tc>
      </w:tr>
      <w:tr w:rsidR="009A1D4F" w:rsidRPr="009A1D4F" w:rsidTr="009A1D4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9A1D4F" w:rsidRPr="009A1D4F" w:rsidRDefault="009A1D4F" w:rsidP="009A1D4F">
            <w:pPr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12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02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10942,2</w:t>
            </w:r>
          </w:p>
        </w:tc>
        <w:tc>
          <w:tcPr>
            <w:tcW w:w="1894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8669,8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8669,8</w:t>
            </w:r>
          </w:p>
        </w:tc>
      </w:tr>
      <w:tr w:rsidR="009A1D4F" w:rsidRPr="009A1D4F" w:rsidTr="009A1D4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9A1D4F" w:rsidRPr="009A1D4F" w:rsidRDefault="009A1D4F" w:rsidP="009A1D4F">
            <w:pPr>
              <w:rPr>
                <w:b/>
                <w:bCs/>
                <w:sz w:val="28"/>
                <w:szCs w:val="28"/>
              </w:rPr>
            </w:pPr>
            <w:r w:rsidRPr="009A1D4F">
              <w:rPr>
                <w:b/>
                <w:bCs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b/>
                <w:bCs/>
                <w:sz w:val="28"/>
                <w:szCs w:val="28"/>
              </w:rPr>
            </w:pPr>
            <w:r w:rsidRPr="009A1D4F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b/>
                <w:bCs/>
                <w:sz w:val="28"/>
                <w:szCs w:val="28"/>
              </w:rPr>
            </w:pPr>
            <w:r w:rsidRPr="009A1D4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b/>
                <w:bCs/>
                <w:sz w:val="28"/>
                <w:szCs w:val="28"/>
              </w:rPr>
            </w:pPr>
            <w:r w:rsidRPr="009A1D4F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1894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b/>
                <w:bCs/>
                <w:sz w:val="28"/>
                <w:szCs w:val="28"/>
              </w:rPr>
            </w:pPr>
            <w:r w:rsidRPr="009A1D4F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b/>
                <w:bCs/>
                <w:sz w:val="28"/>
                <w:szCs w:val="28"/>
              </w:rPr>
            </w:pPr>
            <w:r w:rsidRPr="009A1D4F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9A1D4F" w:rsidRPr="009A1D4F" w:rsidTr="009A1D4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9A1D4F" w:rsidRPr="009A1D4F" w:rsidRDefault="009A1D4F" w:rsidP="009A1D4F">
            <w:pPr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13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01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100,0</w:t>
            </w:r>
          </w:p>
        </w:tc>
        <w:tc>
          <w:tcPr>
            <w:tcW w:w="1894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100,0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100,0</w:t>
            </w:r>
          </w:p>
        </w:tc>
      </w:tr>
      <w:tr w:rsidR="009A1D4F" w:rsidRPr="009A1D4F" w:rsidTr="009A1D4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9A1D4F" w:rsidRPr="009A1D4F" w:rsidRDefault="009A1D4F" w:rsidP="009A1D4F">
            <w:pPr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99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center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99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0,0</w:t>
            </w:r>
          </w:p>
        </w:tc>
        <w:tc>
          <w:tcPr>
            <w:tcW w:w="1894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10328,0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sz w:val="28"/>
                <w:szCs w:val="28"/>
              </w:rPr>
            </w:pPr>
            <w:r w:rsidRPr="009A1D4F">
              <w:rPr>
                <w:sz w:val="28"/>
                <w:szCs w:val="28"/>
              </w:rPr>
              <w:t>20661,0</w:t>
            </w:r>
          </w:p>
        </w:tc>
      </w:tr>
      <w:tr w:rsidR="009A1D4F" w:rsidRPr="009A1D4F" w:rsidTr="009A1D4F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9A1D4F" w:rsidRPr="009A1D4F" w:rsidRDefault="009A1D4F" w:rsidP="009A1D4F">
            <w:pPr>
              <w:rPr>
                <w:b/>
                <w:bCs/>
                <w:sz w:val="28"/>
                <w:szCs w:val="28"/>
              </w:rPr>
            </w:pPr>
            <w:r w:rsidRPr="009A1D4F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9A1D4F" w:rsidRPr="009A1D4F" w:rsidRDefault="009A1D4F" w:rsidP="009A1D4F">
            <w:pPr>
              <w:jc w:val="center"/>
              <w:rPr>
                <w:b/>
                <w:bCs/>
                <w:sz w:val="28"/>
                <w:szCs w:val="28"/>
              </w:rPr>
            </w:pPr>
            <w:r w:rsidRPr="009A1D4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2" w:type="dxa"/>
            <w:shd w:val="clear" w:color="auto" w:fill="auto"/>
            <w:noWrap/>
            <w:hideMark/>
          </w:tcPr>
          <w:p w:rsidR="009A1D4F" w:rsidRPr="009A1D4F" w:rsidRDefault="009A1D4F" w:rsidP="009A1D4F">
            <w:pPr>
              <w:jc w:val="center"/>
              <w:rPr>
                <w:b/>
                <w:bCs/>
                <w:sz w:val="28"/>
                <w:szCs w:val="28"/>
              </w:rPr>
            </w:pPr>
            <w:r w:rsidRPr="009A1D4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b/>
                <w:bCs/>
                <w:sz w:val="28"/>
                <w:szCs w:val="28"/>
              </w:rPr>
            </w:pPr>
            <w:r w:rsidRPr="009A1D4F">
              <w:rPr>
                <w:b/>
                <w:bCs/>
                <w:sz w:val="28"/>
                <w:szCs w:val="28"/>
              </w:rPr>
              <w:t>2273792,6</w:t>
            </w:r>
          </w:p>
        </w:tc>
        <w:tc>
          <w:tcPr>
            <w:tcW w:w="1894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b/>
                <w:bCs/>
                <w:sz w:val="28"/>
                <w:szCs w:val="28"/>
              </w:rPr>
            </w:pPr>
            <w:r w:rsidRPr="009A1D4F">
              <w:rPr>
                <w:b/>
                <w:bCs/>
                <w:sz w:val="28"/>
                <w:szCs w:val="28"/>
              </w:rPr>
              <w:t>1153555,9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9A1D4F" w:rsidRPr="009A1D4F" w:rsidRDefault="009A1D4F" w:rsidP="009A1D4F">
            <w:pPr>
              <w:jc w:val="right"/>
              <w:rPr>
                <w:b/>
                <w:bCs/>
                <w:sz w:val="28"/>
                <w:szCs w:val="28"/>
              </w:rPr>
            </w:pPr>
            <w:r w:rsidRPr="009A1D4F">
              <w:rPr>
                <w:b/>
                <w:bCs/>
                <w:sz w:val="28"/>
                <w:szCs w:val="28"/>
              </w:rPr>
              <w:t>1061570,8</w:t>
            </w:r>
          </w:p>
        </w:tc>
      </w:tr>
    </w:tbl>
    <w:p w:rsidR="00131B33" w:rsidRDefault="00131B33" w:rsidP="009A1D4F">
      <w:pPr>
        <w:jc w:val="center"/>
      </w:pPr>
    </w:p>
    <w:p w:rsidR="00131B33" w:rsidRDefault="00131B33">
      <w:pPr>
        <w:spacing w:after="200" w:line="276" w:lineRule="auto"/>
      </w:pPr>
      <w:r>
        <w:br w:type="page"/>
      </w:r>
    </w:p>
    <w:p w:rsidR="00131B33" w:rsidRPr="00131B33" w:rsidRDefault="00152425" w:rsidP="00131B33">
      <w:pPr>
        <w:jc w:val="right"/>
        <w:rPr>
          <w:sz w:val="28"/>
        </w:rPr>
      </w:pPr>
      <w:r w:rsidRPr="00131B33">
        <w:rPr>
          <w:sz w:val="28"/>
        </w:rPr>
        <w:lastRenderedPageBreak/>
        <w:t xml:space="preserve">ПРИЛОЖЕНИЕ </w:t>
      </w:r>
      <w:r>
        <w:rPr>
          <w:sz w:val="28"/>
        </w:rPr>
        <w:t>№</w:t>
      </w:r>
      <w:r w:rsidR="00131B33" w:rsidRPr="00131B33">
        <w:rPr>
          <w:sz w:val="28"/>
        </w:rPr>
        <w:t>4</w:t>
      </w:r>
    </w:p>
    <w:p w:rsidR="00131B33" w:rsidRPr="00131B33" w:rsidRDefault="00131B33" w:rsidP="00131B33">
      <w:pPr>
        <w:jc w:val="right"/>
        <w:rPr>
          <w:sz w:val="28"/>
        </w:rPr>
      </w:pPr>
      <w:r w:rsidRPr="00131B33">
        <w:rPr>
          <w:sz w:val="28"/>
        </w:rPr>
        <w:t>к решению Совета</w:t>
      </w:r>
    </w:p>
    <w:p w:rsidR="009A1D4F" w:rsidRDefault="00131B33" w:rsidP="00131B33">
      <w:pPr>
        <w:jc w:val="right"/>
        <w:rPr>
          <w:sz w:val="28"/>
        </w:rPr>
      </w:pPr>
      <w:r w:rsidRPr="00131B33">
        <w:rPr>
          <w:sz w:val="28"/>
        </w:rPr>
        <w:t xml:space="preserve">от </w:t>
      </w:r>
      <w:r w:rsidR="00152425">
        <w:rPr>
          <w:sz w:val="28"/>
        </w:rPr>
        <w:t xml:space="preserve">15.09.2022 </w:t>
      </w:r>
      <w:r w:rsidRPr="00131B33">
        <w:rPr>
          <w:sz w:val="28"/>
        </w:rPr>
        <w:t xml:space="preserve"> №</w:t>
      </w:r>
      <w:r w:rsidR="00152425">
        <w:rPr>
          <w:sz w:val="28"/>
        </w:rPr>
        <w:t xml:space="preserve"> 89</w:t>
      </w:r>
    </w:p>
    <w:p w:rsidR="00152425" w:rsidRPr="00131B33" w:rsidRDefault="00152425" w:rsidP="00131B33">
      <w:pPr>
        <w:jc w:val="right"/>
        <w:rPr>
          <w:sz w:val="28"/>
        </w:rPr>
      </w:pPr>
    </w:p>
    <w:p w:rsidR="00131B33" w:rsidRPr="00131B33" w:rsidRDefault="00131B33" w:rsidP="00152425">
      <w:pPr>
        <w:jc w:val="center"/>
        <w:rPr>
          <w:sz w:val="28"/>
        </w:rPr>
      </w:pPr>
      <w:r w:rsidRPr="00131B33">
        <w:rPr>
          <w:sz w:val="28"/>
        </w:rPr>
        <w:t>Распределение бюджетных ассигнований бюджета Полысаевского городского округа</w:t>
      </w:r>
      <w:r w:rsidR="00152425">
        <w:rPr>
          <w:sz w:val="28"/>
        </w:rPr>
        <w:t xml:space="preserve"> </w:t>
      </w:r>
      <w:r w:rsidRPr="00131B33">
        <w:rPr>
          <w:sz w:val="28"/>
        </w:rPr>
        <w:t>по ведомственной структуре расходов бюджетов</w:t>
      </w:r>
    </w:p>
    <w:p w:rsidR="00131B33" w:rsidRPr="00131B33" w:rsidRDefault="00131B33" w:rsidP="00131B33">
      <w:pPr>
        <w:jc w:val="center"/>
        <w:rPr>
          <w:sz w:val="28"/>
        </w:rPr>
      </w:pPr>
      <w:r w:rsidRPr="00131B33">
        <w:rPr>
          <w:sz w:val="28"/>
        </w:rPr>
        <w:t>на 2022 год и на плановый период 2023 и 2024 годов</w:t>
      </w:r>
    </w:p>
    <w:p w:rsidR="00131B33" w:rsidRPr="00131B33" w:rsidRDefault="00131B33" w:rsidP="00131B33">
      <w:pPr>
        <w:jc w:val="right"/>
        <w:rPr>
          <w:sz w:val="28"/>
        </w:rPr>
      </w:pPr>
      <w:r w:rsidRPr="00131B33">
        <w:rPr>
          <w:sz w:val="28"/>
        </w:rPr>
        <w:t>( тыс. руб.)</w:t>
      </w:r>
    </w:p>
    <w:tbl>
      <w:tblPr>
        <w:tblW w:w="1113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771"/>
        <w:gridCol w:w="505"/>
        <w:gridCol w:w="845"/>
        <w:gridCol w:w="1701"/>
        <w:gridCol w:w="856"/>
        <w:gridCol w:w="1890"/>
        <w:gridCol w:w="1491"/>
        <w:gridCol w:w="1520"/>
      </w:tblGrid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71" w:type="dxa"/>
            <w:shd w:val="clear" w:color="auto" w:fill="auto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ведомство</w:t>
            </w:r>
          </w:p>
        </w:tc>
        <w:tc>
          <w:tcPr>
            <w:tcW w:w="505" w:type="dxa"/>
            <w:shd w:val="clear" w:color="auto" w:fill="auto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раздел</w:t>
            </w:r>
          </w:p>
        </w:tc>
        <w:tc>
          <w:tcPr>
            <w:tcW w:w="845" w:type="dxa"/>
            <w:shd w:val="clear" w:color="auto" w:fill="auto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подраздел</w:t>
            </w:r>
          </w:p>
        </w:tc>
        <w:tc>
          <w:tcPr>
            <w:tcW w:w="1701" w:type="dxa"/>
            <w:shd w:val="clear" w:color="auto" w:fill="auto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целевая статья</w:t>
            </w:r>
          </w:p>
        </w:tc>
        <w:tc>
          <w:tcPr>
            <w:tcW w:w="856" w:type="dxa"/>
            <w:shd w:val="clear" w:color="auto" w:fill="auto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890" w:type="dxa"/>
            <w:shd w:val="clear" w:color="auto" w:fill="auto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2022 год</w:t>
            </w:r>
          </w:p>
        </w:tc>
        <w:tc>
          <w:tcPr>
            <w:tcW w:w="1491" w:type="dxa"/>
            <w:shd w:val="clear" w:color="auto" w:fill="auto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2023 год</w:t>
            </w:r>
          </w:p>
        </w:tc>
        <w:tc>
          <w:tcPr>
            <w:tcW w:w="1520" w:type="dxa"/>
            <w:shd w:val="clear" w:color="auto" w:fill="auto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2024 год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Администрация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51306,1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36576,4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36570,6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36666,9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25179,6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25178,8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2336,0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2208,0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2208,0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Глава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9910010640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2336,0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2208,0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2208,0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Расходы на выплаты персоналу в целях </w:t>
            </w:r>
            <w:r w:rsidRPr="00131B33">
              <w:rPr>
                <w:sz w:val="28"/>
                <w:szCs w:val="28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9910010640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2336,0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2208,0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2208,0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9910010640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2336,0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2208,0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2208,0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Функционирование Правительства Российской Федерации, высших исполнительных органов государственной власти Российской </w:t>
            </w:r>
            <w:r w:rsidRPr="00131B33">
              <w:rPr>
                <w:sz w:val="28"/>
                <w:szCs w:val="28"/>
              </w:rPr>
              <w:lastRenderedPageBreak/>
              <w:t>Федерации, местных администраций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24177,3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21203,3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21202,7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9910010130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24177,3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21203,3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21202,7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</w:t>
            </w:r>
            <w:r w:rsidRPr="00131B33">
              <w:rPr>
                <w:sz w:val="28"/>
                <w:szCs w:val="28"/>
              </w:rPr>
              <w:lastRenderedPageBreak/>
              <w:t>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9910010130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21567,3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18593,3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18593,3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9910010130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21567,3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18593,3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18593,3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9910010130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2590,0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2590,0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2589,4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9910010130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2590,0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2590,0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2589,4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9910010130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9910010130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850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32,5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1,7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1,5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9910051200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32,5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1,7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1,5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9910051200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32,5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1,7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1,5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9910051200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32,5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1,7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1,5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3567,0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500,0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500,0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Резервный </w:t>
            </w:r>
            <w:r w:rsidRPr="00131B33">
              <w:rPr>
                <w:sz w:val="28"/>
                <w:szCs w:val="28"/>
              </w:rPr>
              <w:lastRenderedPageBreak/>
              <w:t xml:space="preserve">фонд Администрации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9910010610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3567,0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500,0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500,0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9910010610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3567,0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500,0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500,0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9910010610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870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3567,0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500,0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500,0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6554,1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1266,6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1266,6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Организация и проведение культурно-массовых мероприятий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0730010430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630,0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0730010430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630,0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</w:t>
            </w:r>
            <w:r w:rsidRPr="00131B33">
              <w:rPr>
                <w:sz w:val="28"/>
                <w:szCs w:val="28"/>
              </w:rPr>
              <w:lastRenderedPageBreak/>
              <w:t>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0730010430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630,0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 xml:space="preserve">Финансовое обеспечение наградной системы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0730010690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1656,0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500,0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500,0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0730010690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356,0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0730010690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356,0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Закупка товаров, работ и </w:t>
            </w:r>
            <w:r w:rsidRPr="00131B33">
              <w:rPr>
                <w:sz w:val="28"/>
                <w:szCs w:val="28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0730010690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0730010690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0730010690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1220,0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440,0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440,0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0730010690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350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1220,0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440,0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440,0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0910010480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3251,5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0910010480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3251,5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Иные закупки товаров, </w:t>
            </w:r>
            <w:r w:rsidRPr="00131B33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0910010480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3251,5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1030071960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424,6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424,6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424,6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1030071960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424,6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424,6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424,6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Расходы </w:t>
            </w:r>
            <w:r w:rsidRPr="00131B33">
              <w:rPr>
                <w:sz w:val="28"/>
                <w:szCs w:val="28"/>
              </w:rPr>
              <w:lastRenderedPageBreak/>
              <w:t>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1030071960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424,6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424,6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424,6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Участие граждан в охране общественного порядка на территории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1500010720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42,0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42,0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42,0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1500010720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42,0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42,0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42,0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1500010720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42,0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42,0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42,0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Участие во Всекузбасском конкурсе </w:t>
            </w:r>
            <w:r w:rsidRPr="00131B33">
              <w:rPr>
                <w:sz w:val="28"/>
                <w:szCs w:val="28"/>
              </w:rPr>
              <w:lastRenderedPageBreak/>
              <w:t xml:space="preserve">фестивале юных инспекторов дорожного движения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1500010730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1500010730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1500010730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Информированность населения в сфере профилактики и противодействия экстремизму и идеологии терроризма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1700010841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Закупка товаров, работ и услуг для государств</w:t>
            </w:r>
            <w:r w:rsidRPr="00131B33">
              <w:rPr>
                <w:sz w:val="28"/>
                <w:szCs w:val="28"/>
              </w:rPr>
              <w:lastRenderedPageBreak/>
              <w:t>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1700010841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1700010841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Формирование и подготовка резерва управленческих кадров и резерва муниципальной службы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9910010680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42,0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9910010680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42,0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Иные закупки </w:t>
            </w:r>
            <w:r w:rsidRPr="00131B33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9910010680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42,0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 xml:space="preserve">Взносы в ассоциацию «Совет муниципальных образований»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9910010710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9910010710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9910010710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850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9910010760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278,0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9910010760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278,0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9910010760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830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278,0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9910079050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</w:t>
            </w:r>
            <w:r w:rsidRPr="00131B33">
              <w:rPr>
                <w:sz w:val="28"/>
                <w:szCs w:val="28"/>
              </w:rPr>
              <w:lastRenderedPageBreak/>
              <w:t>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9910079050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9910079050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Создание и функционирование административных комиссий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9910079060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115,0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115,0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115,0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9910079060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115,0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115,0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115,0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9910079060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115,0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115,0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115,0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310,0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310,0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310,0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Другие вопросы в области национальной политики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310,0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310,0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310,0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Предоставление субсидий субъектам малого и среднего предпринимательства осуществляющим деятельность связанную с решением  вопросов в социальной сфере, ЖКХ и других приоритетных отраслях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1600010740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1600010740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Субсидии юридическим лицам (кроме некоммерческих организаций), </w:t>
            </w:r>
            <w:r w:rsidRPr="00131B33">
              <w:rPr>
                <w:sz w:val="28"/>
                <w:szCs w:val="28"/>
              </w:rPr>
              <w:lastRenderedPageBreak/>
              <w:t>индивидуальным предпринимателям, физическим лицам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1600010740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Предоставление субсидии СОНКО, осуществляющим деятельность на территории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1800010770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1800010770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</w:t>
            </w:r>
            <w:r w:rsidRPr="00131B33">
              <w:rPr>
                <w:sz w:val="28"/>
                <w:szCs w:val="28"/>
              </w:rPr>
              <w:lastRenderedPageBreak/>
              <w:t>й)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1800010770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630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Жилищно-коммунальное хозяйство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1491,9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1491,9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(Прочие мероприятия по благоустройству)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0120011181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1491,9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0120011181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1491,9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(муниципальных) </w:t>
            </w:r>
            <w:r w:rsidRPr="00131B33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0120011181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1491,9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Образование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Профилактика безнадзорности и правонарушений несовершеннолетних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1010072060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1010072060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1010072060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360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71" w:type="dxa"/>
            <w:shd w:val="clear" w:color="auto" w:fill="auto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12487,3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10731,8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10731,8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8870,4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9080,4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9080,4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Пенсии за выслугу лет лицам замещавшим муниципальные должности Полысаевского городского округа и муниципал</w:t>
            </w:r>
            <w:r w:rsidRPr="00131B33">
              <w:rPr>
                <w:sz w:val="28"/>
                <w:szCs w:val="28"/>
              </w:rPr>
              <w:lastRenderedPageBreak/>
              <w:t xml:space="preserve">ьным служащим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1210010790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8870,4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9080,4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9080,4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1210010790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1210010790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1210010790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8830,4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9040,4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9040,4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1210010790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8830,4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9040,4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9040,4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1417,8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700,0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700,0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Реализация </w:t>
            </w:r>
            <w:r w:rsidRPr="00131B33">
              <w:rPr>
                <w:sz w:val="28"/>
                <w:szCs w:val="28"/>
              </w:rPr>
              <w:lastRenderedPageBreak/>
              <w:t>мероприятий по обеспечению жильем молодых семей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14000L4970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1417,8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700,0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700,0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14000L4970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1417,8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700,0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700,0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131B33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14000L4970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320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1417,8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700,0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700,0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2199,1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951,4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951,4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Обеспечение мер социальной поддержки отдельных категорий граждан, организация и проведение социально-значимых мероприятий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1210010560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1247,4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Закупка </w:t>
            </w:r>
            <w:r w:rsidRPr="00131B33">
              <w:rPr>
                <w:sz w:val="28"/>
                <w:szCs w:val="28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1210010560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1210010560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1210010560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1241,4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1210010560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320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1241,4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Ежемесячное назначение и выплата материального вознаграждения </w:t>
            </w:r>
            <w:r w:rsidRPr="00131B33">
              <w:rPr>
                <w:sz w:val="28"/>
                <w:szCs w:val="28"/>
              </w:rPr>
              <w:lastRenderedPageBreak/>
              <w:t>гражданам награжденным медалью "За заслуги перед городом Полысаево"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1210010670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901,0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901,0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901,0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1210010670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1210010670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1210010670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897,0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897,0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897,0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Социальные выплаты гражданам, кроме публичных нормативных </w:t>
            </w:r>
            <w:r w:rsidRPr="00131B33">
              <w:rPr>
                <w:sz w:val="28"/>
                <w:szCs w:val="28"/>
              </w:rPr>
              <w:lastRenderedPageBreak/>
              <w:t>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1210010670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320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897,0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897,0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897,0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Создание доступной среды для инвалидов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1220010580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50,7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50,4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50,4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1220010580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1220010580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1220010580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50,4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50,4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50,4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1220010580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360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50,4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50,4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50,4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Периодическая печать и издательст</w:t>
            </w:r>
            <w:r w:rsidRPr="00131B33">
              <w:rPr>
                <w:sz w:val="28"/>
                <w:szCs w:val="28"/>
              </w:rPr>
              <w:lastRenderedPageBreak/>
              <w:t>ва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Создание и ведение веб-сайта "Электронный бюллетень"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0600010870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0600010870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0600010870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Обслуживание </w:t>
            </w:r>
            <w:r w:rsidRPr="00131B33">
              <w:rPr>
                <w:sz w:val="28"/>
                <w:szCs w:val="28"/>
              </w:rPr>
              <w:lastRenderedPageBreak/>
              <w:t>государственного внутреннего и муниципального долга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 xml:space="preserve">Процентные платежи по муниципальному долгу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9910010700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9910010700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9910010700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730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Комитет по управлению муниципальным имуществом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905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161129,7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34254,8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34254,8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Общегосударственные </w:t>
            </w:r>
            <w:r w:rsidRPr="00131B33">
              <w:rPr>
                <w:sz w:val="28"/>
                <w:szCs w:val="28"/>
              </w:rPr>
              <w:lastRenderedPageBreak/>
              <w:t>вопросы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40727,0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25635,0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25635,0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Другие общегосударственные вопросы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40727,0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25635,0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25635,0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Уплата ежемесячных взносов на капитальный ремонт общего имущества в многоквартирных домах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0910010360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1782,6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1250,0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1250,0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0910010360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1782,6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1250,0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1250,0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0910010360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1782,6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1250,0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1250,0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Вовлечение муниципального имущества в хозяйствен</w:t>
            </w:r>
            <w:r w:rsidRPr="00131B33">
              <w:rPr>
                <w:sz w:val="28"/>
                <w:szCs w:val="28"/>
              </w:rPr>
              <w:lastRenderedPageBreak/>
              <w:t xml:space="preserve">ный оборот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0910010470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772,0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772,0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772,0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0910010470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772,0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772,0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772,0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0910010470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772,0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772,0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772,0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0910010480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11212,3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618,0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618,0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0910010480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11040,7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618,0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618,0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закупки товаров, работ и услуг для обеспечен</w:t>
            </w:r>
            <w:r w:rsidRPr="00131B33">
              <w:rPr>
                <w:sz w:val="28"/>
                <w:szCs w:val="28"/>
              </w:rPr>
              <w:lastRenderedPageBreak/>
              <w:t>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0910010480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11040,7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618,0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618,0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0910010480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171,6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0910010480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830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0910010480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850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168,6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Обеспечение деятельности муниципального бюджетного учреждения «Административно-хозяйственный комплекс» 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0910010620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17726,4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15443,6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15443,6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</w:t>
            </w:r>
            <w:r w:rsidRPr="00131B33">
              <w:rPr>
                <w:sz w:val="28"/>
                <w:szCs w:val="28"/>
              </w:rPr>
              <w:lastRenderedPageBreak/>
              <w:t>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0910010620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17726,4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15443,6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15443,6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0910010620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17726,4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15443,6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15443,6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0910010760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304,5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0910010760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304,5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0910010760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830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304,5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Обеспечение деятельности органов местного самоуправления, отраслевых (функцион</w:t>
            </w:r>
            <w:r w:rsidRPr="00131B33">
              <w:rPr>
                <w:sz w:val="28"/>
                <w:szCs w:val="28"/>
              </w:rPr>
              <w:lastRenderedPageBreak/>
              <w:t xml:space="preserve">альных) органов администрации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0930010130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8929,2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7551,4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7551,4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0930010130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8113,7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6735,9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6735,9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0930010130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8113,7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6735,9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6735,9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Закупка товаров, работ и </w:t>
            </w:r>
            <w:r w:rsidRPr="00131B33">
              <w:rPr>
                <w:sz w:val="28"/>
                <w:szCs w:val="28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0930010130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810,5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813,0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813,0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0930010130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810,5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813,0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813,0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0930010130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2,5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2,5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0930010130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850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2,5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2,5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Другие вопросы в области национальной политики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Вовлечение в хозяйственный оборот земельных участков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0920010490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0920010490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0920010490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1200,0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97440,0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84999,7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Обеспечение мероприятий по переселению граждан из аварийного жилищного фонда, осуществляемых за счет средств, поступивших от Фонда </w:t>
            </w:r>
            <w:r w:rsidRPr="00131B33">
              <w:rPr>
                <w:sz w:val="28"/>
                <w:szCs w:val="28"/>
              </w:rPr>
              <w:lastRenderedPageBreak/>
              <w:t>содействия реформированию жилищно-коммунального хозяйства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190F367483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77413,5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190F367483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77413,5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190F367483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77413,5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Обеспечение мероприятий по переселению граждан из аварийного жилищного фонда,  осуществл</w:t>
            </w:r>
            <w:r w:rsidRPr="00131B33">
              <w:rPr>
                <w:sz w:val="28"/>
                <w:szCs w:val="28"/>
              </w:rPr>
              <w:lastRenderedPageBreak/>
              <w:t xml:space="preserve">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190F367484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7586,3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190F367484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7586,3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</w:t>
            </w:r>
            <w:r w:rsidRPr="00131B33">
              <w:rPr>
                <w:sz w:val="28"/>
                <w:szCs w:val="28"/>
              </w:rPr>
              <w:lastRenderedPageBreak/>
              <w:t>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190F367484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7586,3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Благоустройство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12440,2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(Прочие мероприятия по благоустройству)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0120011181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10084,6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0120011181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10084,6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0120011181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10084,6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color w:val="000000"/>
                <w:sz w:val="28"/>
                <w:szCs w:val="28"/>
              </w:rPr>
            </w:pPr>
            <w:r w:rsidRPr="00131B33">
              <w:rPr>
                <w:color w:val="000000"/>
                <w:sz w:val="28"/>
                <w:szCs w:val="28"/>
              </w:rPr>
              <w:t xml:space="preserve">Реализация проектов инициативного бюджетирования </w:t>
            </w:r>
            <w:r w:rsidRPr="00131B33">
              <w:rPr>
                <w:color w:val="000000"/>
                <w:sz w:val="28"/>
                <w:szCs w:val="28"/>
              </w:rPr>
              <w:lastRenderedPageBreak/>
              <w:t>«Твой Кузбасс - твоя инициатива»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131B33" w:rsidRPr="00131B33" w:rsidRDefault="00131B33" w:rsidP="001C0D36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0120073420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988,5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131B33" w:rsidRPr="00131B33" w:rsidRDefault="00131B33" w:rsidP="00D42ACB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0120073420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988,5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131B33" w:rsidRPr="00131B33" w:rsidRDefault="00131B33" w:rsidP="00D42ACB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0120073420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988,5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color w:val="000000"/>
                <w:sz w:val="28"/>
                <w:szCs w:val="28"/>
              </w:rPr>
            </w:pPr>
            <w:r w:rsidRPr="00131B33">
              <w:rPr>
                <w:color w:val="000000"/>
                <w:sz w:val="28"/>
                <w:szCs w:val="28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131B33" w:rsidRPr="00131B33" w:rsidRDefault="00131B33" w:rsidP="00D42ACB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01200S3420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1367,1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Закупка товаров, работ и услуг для государственных (муниципальных) </w:t>
            </w:r>
            <w:r w:rsidRPr="00131B33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131B33" w:rsidRPr="00131B33" w:rsidRDefault="00131B33" w:rsidP="00D42ACB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01200S3420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1367,1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131B33" w:rsidRPr="00131B33" w:rsidRDefault="00131B33" w:rsidP="00D42ACB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01200S3420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1367,1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11070,5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11070,5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0310071850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6182,4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Капитальные вложения в объекты недвижимого </w:t>
            </w:r>
            <w:r w:rsidRPr="00131B33">
              <w:rPr>
                <w:sz w:val="28"/>
                <w:szCs w:val="28"/>
              </w:rPr>
              <w:lastRenderedPageBreak/>
              <w:t>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0310071850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6182,4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Бюджетные инвестиции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0310071850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6182,4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03100R0820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4888,1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03100R0820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4888,1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Бюджетные инвестиции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03100R0820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4888,1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10692,2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8419,8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8419,8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10692,2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8419,8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8419,8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Услуги по организации работы и развитию средств массовой информации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0600010850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10692,2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8419,8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8419,8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0600010850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10692,2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8419,8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8419,8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0600010850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10692,2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8419,8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8419,8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Управлен</w:t>
            </w:r>
            <w:r w:rsidRPr="00131B33">
              <w:rPr>
                <w:b/>
                <w:bCs/>
                <w:sz w:val="28"/>
                <w:szCs w:val="28"/>
              </w:rPr>
              <w:lastRenderedPageBreak/>
              <w:t>ие образования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lastRenderedPageBreak/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613962,4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513509,0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509250,5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Образование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588615,3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488587,7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484329,2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223555,0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184559,0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184559,0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Обеспечение деятельности муниципальных учреждений дошкольного образования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1010010010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120026,6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82260,8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82260,8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1010010010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120026,6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82260,8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82260,8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1010010010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83400,3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59922,1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59922,1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Субсидии автономны</w:t>
            </w:r>
            <w:r w:rsidRPr="00131B33">
              <w:rPr>
                <w:sz w:val="28"/>
                <w:szCs w:val="28"/>
              </w:rPr>
              <w:lastRenderedPageBreak/>
              <w:t>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1010010010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620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36626,3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22338,7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22338,7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1010010800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color w:val="000000"/>
                <w:sz w:val="28"/>
                <w:szCs w:val="28"/>
              </w:rPr>
            </w:pPr>
            <w:r w:rsidRPr="00131B33">
              <w:rPr>
                <w:color w:val="000000"/>
                <w:sz w:val="28"/>
                <w:szCs w:val="28"/>
              </w:rPr>
              <w:t>1253,8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1010010800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1253,8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1010010800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1253,8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Обеспечение государственных гарантий реализации прав граждан на получение общедоступного и </w:t>
            </w:r>
            <w:r w:rsidRPr="00131B33">
              <w:rPr>
                <w:sz w:val="28"/>
                <w:szCs w:val="28"/>
              </w:rPr>
              <w:lastRenderedPageBreak/>
              <w:t>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1010071800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color w:val="000000"/>
                <w:sz w:val="28"/>
                <w:szCs w:val="28"/>
              </w:rPr>
            </w:pPr>
            <w:r w:rsidRPr="00131B33">
              <w:rPr>
                <w:color w:val="000000"/>
                <w:sz w:val="28"/>
                <w:szCs w:val="28"/>
              </w:rPr>
              <w:t>102274,7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102298,2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102298,2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1010071800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102274,7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102298,2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102298,2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1010071800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75583,4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75606,9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75606,9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1010071800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620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26691,3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26691,3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26691,3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297846,4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246462,7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242934,2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Обеспечение деятельности муниципал</w:t>
            </w:r>
            <w:r w:rsidRPr="00131B33">
              <w:rPr>
                <w:sz w:val="28"/>
                <w:szCs w:val="28"/>
              </w:rPr>
              <w:lastRenderedPageBreak/>
              <w:t xml:space="preserve">ьных учреждений общего образования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1010010020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58114,0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14003,7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10833,9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1010010020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58114,0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14003,7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10833,9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1010010020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58114,0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14003,7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10833,9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Обеспечение образовательной деятельности образовательных учреждений по адаптированным общеобразовательным программам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1010010750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color w:val="000000"/>
                <w:sz w:val="28"/>
                <w:szCs w:val="28"/>
              </w:rPr>
            </w:pPr>
            <w:r w:rsidRPr="00131B33">
              <w:rPr>
                <w:color w:val="000000"/>
                <w:sz w:val="28"/>
                <w:szCs w:val="28"/>
              </w:rPr>
              <w:t>8001,3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3920,2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3920,2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Закупка товаров, работ и услуг для государств</w:t>
            </w:r>
            <w:r w:rsidRPr="00131B33">
              <w:rPr>
                <w:sz w:val="28"/>
                <w:szCs w:val="28"/>
              </w:rPr>
              <w:lastRenderedPageBreak/>
              <w:t>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1010010750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7515,3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3436,2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3436,2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1010010750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7515,3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3436,2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3436,2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1010010750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484,0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484,0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484,0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1010010750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320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484,0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484,0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484,0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1010010750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1010010750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850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Мероприятия по обеспечен</w:t>
            </w:r>
            <w:r w:rsidRPr="00131B33">
              <w:rPr>
                <w:sz w:val="28"/>
                <w:szCs w:val="28"/>
              </w:rPr>
              <w:lastRenderedPageBreak/>
              <w:t>ию антитеррористической защищенности образовательных учреждений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1010010800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391,2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1010010800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88,3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1010010800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88,3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1010010800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303,0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Субсидии </w:t>
            </w:r>
            <w:r w:rsidRPr="00131B33">
              <w:rPr>
                <w:sz w:val="28"/>
                <w:szCs w:val="28"/>
              </w:rPr>
              <w:lastRenderedPageBreak/>
              <w:t>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1010010800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303,0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Дополнительные мероприятия по подготовке к празднованию Дня шахтера в 2022 году (ремонт объектов социальной сферы - ремонт здания МБОУ "Школа № 35")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1010011021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2425,4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1010011021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2425,4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1010011021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2425,4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Ежемесячное денежное вознаграж</w:t>
            </w:r>
            <w:r w:rsidRPr="00131B33">
              <w:rPr>
                <w:sz w:val="28"/>
                <w:szCs w:val="28"/>
              </w:rPr>
              <w:lastRenderedPageBreak/>
              <w:t>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1010053030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color w:val="000000"/>
                <w:sz w:val="28"/>
                <w:szCs w:val="28"/>
              </w:rPr>
            </w:pPr>
            <w:r w:rsidRPr="00131B33">
              <w:rPr>
                <w:color w:val="000000"/>
                <w:sz w:val="28"/>
                <w:szCs w:val="28"/>
              </w:rPr>
              <w:t>19092,5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19092,5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19091,9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1010053030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2166,5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2173,0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2173,0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Расходы на выплаты </w:t>
            </w:r>
            <w:r w:rsidRPr="00131B33">
              <w:rPr>
                <w:sz w:val="28"/>
                <w:szCs w:val="28"/>
              </w:rPr>
              <w:lastRenderedPageBreak/>
              <w:t>персоналу казенных учреждений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1010053030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2166,5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2173,0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2173,0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1010053030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16926,0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16919,5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16918,9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1010053030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16926,0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16919,5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16918,9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</w:t>
            </w:r>
            <w:r w:rsidRPr="00131B33">
              <w:rPr>
                <w:sz w:val="28"/>
                <w:szCs w:val="28"/>
              </w:rPr>
              <w:lastRenderedPageBreak/>
              <w:t>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1010071830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color w:val="000000"/>
                <w:sz w:val="28"/>
                <w:szCs w:val="28"/>
              </w:rPr>
            </w:pPr>
            <w:r w:rsidRPr="00131B33">
              <w:rPr>
                <w:color w:val="000000"/>
                <w:sz w:val="28"/>
                <w:szCs w:val="28"/>
              </w:rPr>
              <w:t>187447,2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187504,3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187504,3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1010071830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38780,0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32543,2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32543,2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1010071830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38780,0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32543,2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32543,2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Закупка </w:t>
            </w:r>
            <w:r w:rsidRPr="00131B33">
              <w:rPr>
                <w:sz w:val="28"/>
                <w:szCs w:val="28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1010071830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151,2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872,1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872,1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1010071830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151,2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872,1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872,1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1010071830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148516,0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154089,0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154089,0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1010071830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148516,0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154089,0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154089,0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Обеспечение образовательной деятельности образовате</w:t>
            </w:r>
            <w:r w:rsidRPr="00131B33">
              <w:rPr>
                <w:sz w:val="28"/>
                <w:szCs w:val="28"/>
              </w:rPr>
              <w:lastRenderedPageBreak/>
              <w:t>льных организаций по адаптированным общеобразовательным программам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1010071840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color w:val="000000"/>
                <w:sz w:val="28"/>
                <w:szCs w:val="28"/>
              </w:rPr>
            </w:pPr>
            <w:r w:rsidRPr="00131B33">
              <w:rPr>
                <w:color w:val="000000"/>
                <w:sz w:val="28"/>
                <w:szCs w:val="28"/>
              </w:rPr>
              <w:t>2173,0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2492,1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2492,1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1010071840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2173,0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2492,1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2492,1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1010071840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2173,0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2492,1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2492,1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Организация бесплатного горячего питания  обучающихся, получающих начальное общее образование в государств</w:t>
            </w:r>
            <w:r w:rsidRPr="00131B33">
              <w:rPr>
                <w:sz w:val="28"/>
                <w:szCs w:val="28"/>
              </w:rPr>
              <w:lastRenderedPageBreak/>
              <w:t>енных и муниципальных образовательных организациях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10100L3040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color w:val="000000"/>
                <w:sz w:val="28"/>
                <w:szCs w:val="28"/>
              </w:rPr>
            </w:pPr>
            <w:r w:rsidRPr="00131B33">
              <w:rPr>
                <w:color w:val="000000"/>
                <w:sz w:val="28"/>
                <w:szCs w:val="28"/>
              </w:rPr>
              <w:t>19091,8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19449,9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19091,8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10100L3040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340,0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300,0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269,2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10100L3040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340,0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300,0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269,2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10100L3040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18751,8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19149,9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18822,6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Субсидии бюджетным учреждени</w:t>
            </w:r>
            <w:r w:rsidRPr="00131B33">
              <w:rPr>
                <w:sz w:val="28"/>
                <w:szCs w:val="28"/>
              </w:rPr>
              <w:lastRenderedPageBreak/>
              <w:t>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10100L3040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18751,8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19149,9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18822,6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Региональный проект «Успех каждого ребенка»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101E200000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color w:val="000000"/>
                <w:sz w:val="28"/>
                <w:szCs w:val="28"/>
              </w:rPr>
            </w:pPr>
            <w:r w:rsidRPr="00131B33">
              <w:rPr>
                <w:color w:val="000000"/>
                <w:sz w:val="28"/>
                <w:szCs w:val="28"/>
              </w:rPr>
              <w:t>1110,0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101E254910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1110,0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101E254910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1110,0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101E254910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1110,0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Дополните</w:t>
            </w:r>
            <w:r w:rsidRPr="00131B33">
              <w:rPr>
                <w:sz w:val="28"/>
                <w:szCs w:val="28"/>
              </w:rPr>
              <w:lastRenderedPageBreak/>
              <w:t>льное образование детей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30807,9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24583,8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24583,8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1010010030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21950,0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17264,9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17264,9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1010010030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21950,0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17264,9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17264,9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1010010030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21950,0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17264,9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17264,9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Обеспечение персонифицированного финансирования дополнительного образования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1010010031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7948,3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7318,9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7318,9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Предостав</w:t>
            </w:r>
            <w:r w:rsidRPr="00131B33">
              <w:rPr>
                <w:sz w:val="28"/>
                <w:szCs w:val="28"/>
              </w:rPr>
              <w:lastRenderedPageBreak/>
              <w:t>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1010010031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7948,3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7318,9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7318,9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1010010031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620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7948,3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7318,9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7318,9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(ремонт объектов социальной сферы - ремонт фасада здания  МБОУ ДО "Дом детского творчества имени Б.Т. Куропаткина")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1010011030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909,6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Предоставление субсидий бюджетны</w:t>
            </w:r>
            <w:r w:rsidRPr="00131B33">
              <w:rPr>
                <w:sz w:val="28"/>
                <w:szCs w:val="28"/>
              </w:rPr>
              <w:lastRenderedPageBreak/>
              <w:t>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1010011030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909,6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1010011030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909,6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1100,0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370,0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Организация отдыха, оздоровления, занятости детей и подростков в летний период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1010010100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1100,0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370,0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1010010100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1100,0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370,0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Субсидии бюджетным учреждени</w:t>
            </w:r>
            <w:r w:rsidRPr="00131B33">
              <w:rPr>
                <w:sz w:val="28"/>
                <w:szCs w:val="28"/>
              </w:rPr>
              <w:lastRenderedPageBreak/>
              <w:t>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1010010100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1100,0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1100,0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370,0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Другие вопросы в области образования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35305,9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31882,2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31882,2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(КП)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1010010040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11105,9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9903,6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9903,6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1010010040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11105,9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9903,6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9903,6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1010010040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11105,9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9903,6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9903,6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Обеспечение деятельности прочих муниципальных учреждени</w:t>
            </w:r>
            <w:r w:rsidRPr="00131B33">
              <w:rPr>
                <w:sz w:val="28"/>
                <w:szCs w:val="28"/>
              </w:rPr>
              <w:lastRenderedPageBreak/>
              <w:t>й, оказывающих услуги в сфере образования  (ИМЦ)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1010010050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5852,5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5345,0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5345,0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1010010050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5852,5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5345,0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5345,0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1010010050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5852,5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5345,0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5345,0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(ЦБ)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1010010060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11252,4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9886,0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9886,0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Предоставление субсидий бюджетным, автономны</w:t>
            </w:r>
            <w:r w:rsidRPr="00131B33">
              <w:rPr>
                <w:sz w:val="28"/>
                <w:szCs w:val="28"/>
              </w:rPr>
              <w:lastRenderedPageBreak/>
              <w:t>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1010010060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11252,4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9886,0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9886,0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1010010060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11252,4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9886,0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9886,0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Проведение мероприятий в рамках реализации приоритетного национального проекта «Образование» и национальной инициативы «Наша новая школа»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1010010070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539,4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366,9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366,9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1010010070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539,4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366,9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366,9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1010010070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539,4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366,9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366,9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Социальная поддержка работников образовательных учреждений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1010010080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1010010080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1010010080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Патриотическое воспитание подрастающего поколения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1010010090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17,8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12,2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12,2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131B33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1010010090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12,8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12,2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12,2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1010010090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12,8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12,2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12,2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1010010090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1010010090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350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1010071930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254,0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254,0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1010071930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19,2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19,2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Иные </w:t>
            </w:r>
            <w:r w:rsidRPr="00131B33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1010071930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19,2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19,2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1010071930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234,8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234,8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1010071930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234,8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234,8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1010071940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1813,3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1813,3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1813,3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Предоставление субсидий бюджетным, автономны</w:t>
            </w:r>
            <w:r w:rsidRPr="00131B33">
              <w:rPr>
                <w:sz w:val="28"/>
                <w:szCs w:val="28"/>
              </w:rPr>
              <w:lastRenderedPageBreak/>
              <w:t>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1010071940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1813,3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1813,3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1813,3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1010071940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1813,3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1813,3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1813,3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10100S1930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91,1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10100S1930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91,1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10100S1930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91,1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Адресная социальная </w:t>
            </w:r>
            <w:r w:rsidRPr="00131B33">
              <w:rPr>
                <w:sz w:val="28"/>
                <w:szCs w:val="28"/>
              </w:rPr>
              <w:lastRenderedPageBreak/>
              <w:t>поддержка участников образовательного процесса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1020072000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329,0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329,0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329,0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1020072000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15,0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15,0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15,0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1020072000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15,0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15,0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15,0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1020072000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314,0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314,0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314,0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1020072000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314,0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314,0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314,0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color w:val="000000"/>
                <w:sz w:val="28"/>
                <w:szCs w:val="28"/>
              </w:rPr>
            </w:pPr>
            <w:r w:rsidRPr="00131B33">
              <w:rPr>
                <w:color w:val="000000"/>
                <w:sz w:val="28"/>
                <w:szCs w:val="28"/>
              </w:rPr>
              <w:lastRenderedPageBreak/>
              <w:t xml:space="preserve"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</w:t>
            </w:r>
            <w:r w:rsidRPr="00131B33">
              <w:rPr>
                <w:color w:val="000000"/>
                <w:sz w:val="28"/>
                <w:szCs w:val="28"/>
              </w:rPr>
              <w:lastRenderedPageBreak/>
              <w:t>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1020072070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1704,1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1704,1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1704,1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1020072070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1704,1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1704,1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1704,1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1020072070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1704,1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1704,1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1704,1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</w:t>
            </w:r>
            <w:r w:rsidRPr="00131B33">
              <w:rPr>
                <w:sz w:val="28"/>
                <w:szCs w:val="28"/>
              </w:rPr>
              <w:lastRenderedPageBreak/>
              <w:t xml:space="preserve">ации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1030010130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2510,5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2193,1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2193,1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1030010130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2404,3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2091,9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2091,9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1030010130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2404,3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2091,9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2091,9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131B33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1030010130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105,2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100,2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100,2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1030010130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105,2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100,2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100,2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1030010130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1030010130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850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Мероприятия по профилактике алкогольной и наркотической зависимости, пропаганде здорового образа жизни граждан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1300010590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15,0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15,0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Закупка товаров, работ и услуг для </w:t>
            </w:r>
            <w:r w:rsidRPr="00131B33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1300010590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15,0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15,0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1300010590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15,0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15,0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25347,1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24921,3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24921,3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3236,9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2811,1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2811,1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1020072010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540,7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540,7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540,7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131B33">
              <w:rPr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1020072010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540,7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540,7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540,7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1020072010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540,7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540,7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540,7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1020072050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213,6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201,8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201,8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1020072050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1,9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1,8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1,8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закупки товаров, работ и услуг для обеспечен</w:t>
            </w:r>
            <w:r w:rsidRPr="00131B33">
              <w:rPr>
                <w:sz w:val="28"/>
                <w:szCs w:val="28"/>
              </w:rPr>
              <w:lastRenderedPageBreak/>
              <w:t>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1020072050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1,9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1,8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1,8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1020072050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211,7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131B33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1020072050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320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211,7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1020073050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241,6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241,6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241,6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1020073050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241,6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241,6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241,6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131B33">
              <w:rPr>
                <w:sz w:val="28"/>
                <w:szCs w:val="28"/>
              </w:rPr>
              <w:br/>
              <w:t xml:space="preserve">нормативных </w:t>
            </w:r>
            <w:r w:rsidRPr="00131B33">
              <w:rPr>
                <w:sz w:val="28"/>
                <w:szCs w:val="28"/>
              </w:rPr>
              <w:lastRenderedPageBreak/>
              <w:t>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1020073050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320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241,6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241,6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241,6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Федеральный проект "Финансовая поддержка семей при рождении детей"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121P100000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2241,0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1827,0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1827,0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121P170050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2241,0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1827,0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1827,0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121P170050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85,0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65,0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65,0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Социальные выплаты гражданам, кроме </w:t>
            </w:r>
            <w:r w:rsidRPr="00131B33">
              <w:rPr>
                <w:sz w:val="28"/>
                <w:szCs w:val="28"/>
              </w:rPr>
              <w:lastRenderedPageBreak/>
              <w:t>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121P170050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320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85,0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65,0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65,0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121P170050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2156,0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1762,0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1762,0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121P170050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2156,0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1762,0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1762,0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22110,2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22110,2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22110,2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</w:t>
            </w:r>
            <w:r w:rsidRPr="00131B33">
              <w:rPr>
                <w:sz w:val="28"/>
                <w:szCs w:val="28"/>
              </w:rPr>
              <w:lastRenderedPageBreak/>
              <w:t>го образования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1010071810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131,0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131,0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131,0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1010071810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1010071810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1010071810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131B33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1010071810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320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Осуществление назначения и выплаты </w:t>
            </w:r>
            <w:r w:rsidRPr="00131B33">
              <w:rPr>
                <w:sz w:val="28"/>
                <w:szCs w:val="28"/>
              </w:rPr>
              <w:lastRenderedPageBreak/>
              <w:t xml:space="preserve">денежных средств семьям, взявших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являвшимся приемными родителями в соответствии с Законом Кемеровской области от 14 декабря 2010 года № 124-ОЗ «О некоторых </w:t>
            </w:r>
            <w:r w:rsidRPr="00131B33">
              <w:rPr>
                <w:sz w:val="28"/>
                <w:szCs w:val="28"/>
              </w:rPr>
              <w:lastRenderedPageBreak/>
              <w:t>вопросах в сфере опеки и попечительства несовершеннолетних»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1020080130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21879,2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21879,2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21879,2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1020080130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108,7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108,7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108,7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1020080130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108,7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108,7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108,7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1020080130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21770,5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21770,5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21770,5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1020080130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17322,5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17322,5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17322,5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Социальные выплаты </w:t>
            </w:r>
            <w:r w:rsidRPr="00131B33">
              <w:rPr>
                <w:sz w:val="28"/>
                <w:szCs w:val="28"/>
              </w:rPr>
              <w:lastRenderedPageBreak/>
              <w:t>гражданам, кроме публичных</w:t>
            </w:r>
            <w:r w:rsidRPr="00131B33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1020080130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320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4448,0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4448,0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4448,0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color w:val="000000"/>
                <w:sz w:val="28"/>
                <w:szCs w:val="28"/>
              </w:rPr>
            </w:pPr>
            <w:r w:rsidRPr="00131B33">
              <w:rPr>
                <w:color w:val="000000"/>
                <w:sz w:val="28"/>
                <w:szCs w:val="28"/>
              </w:rPr>
              <w:lastRenderedPageBreak/>
              <w:t xml:space="preserve"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1020080140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Закупка товаров, работ и услуг для государственных (муниципа</w:t>
            </w:r>
            <w:r w:rsidRPr="00131B33">
              <w:rPr>
                <w:sz w:val="28"/>
                <w:szCs w:val="28"/>
              </w:rPr>
              <w:lastRenderedPageBreak/>
              <w:t>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1020080140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0,5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0,5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1020080140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0,5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0,5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1020080140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99,5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99,5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1020080140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99,5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99,5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Отдел культуры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109155,8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63829,4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63829,4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4159,3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830,0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830,0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4159,3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830,0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830,0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Организация и проведени</w:t>
            </w:r>
            <w:r w:rsidRPr="00131B33">
              <w:rPr>
                <w:sz w:val="28"/>
                <w:szCs w:val="28"/>
              </w:rPr>
              <w:lastRenderedPageBreak/>
              <w:t xml:space="preserve">е культурно-массовых мероприятий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0730010430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4129,3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800,0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800,0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0730010430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550,1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234,0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234,0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0730010430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550,1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234,0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234,0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0730010430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0730010430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360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</w:t>
            </w:r>
            <w:r w:rsidRPr="00131B33">
              <w:rPr>
                <w:sz w:val="28"/>
                <w:szCs w:val="28"/>
              </w:rPr>
              <w:lastRenderedPageBreak/>
              <w:t>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0730010430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3559,2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566,0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566,0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0730010430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1621,8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395,0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395,0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0730010430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620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1937,4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171,0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171,0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0800010460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0800010460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0800010460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Жилищно-</w:t>
            </w:r>
            <w:r w:rsidRPr="00131B33">
              <w:rPr>
                <w:sz w:val="28"/>
                <w:szCs w:val="28"/>
              </w:rPr>
              <w:lastRenderedPageBreak/>
              <w:t>коммунальное хозяйство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7453,1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Благоустройство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7453,1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(Прочие мероприятия по благоустройству)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0120011181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7453,1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0120011181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7453,1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0120011181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4165,4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0120011181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620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3287,8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Образование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21571,8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17524,3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17524,3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Дополнительное образование детей образование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21571,8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17524,3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17524,3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0710010390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21571,8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17524,3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17524,3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0710010390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21571,8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17524,3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17524,3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0710010390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21571,8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17524,3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17524,3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Культура, кинематография, средства массовой информации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75907,2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45410,8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45410,8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Культура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71667,3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42014,7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42014,7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Обеспечен</w:t>
            </w:r>
            <w:r w:rsidRPr="00131B33">
              <w:rPr>
                <w:sz w:val="28"/>
                <w:szCs w:val="28"/>
              </w:rPr>
              <w:lastRenderedPageBreak/>
              <w:t>ие деятельности муниципальных учреждений культуры и мероприятий в сфере культуры и кинематографии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0720010400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39152,7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27416,1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27416,1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0720010400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39152,7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27416,1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27416,1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0720010400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27015,5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17813,8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17813,8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</w:t>
            </w:r>
            <w:r w:rsidRPr="00131B33">
              <w:rPr>
                <w:sz w:val="28"/>
                <w:szCs w:val="28"/>
              </w:rPr>
              <w:lastRenderedPageBreak/>
              <w:t>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0720010400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620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12137,2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9602,3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9602,3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 xml:space="preserve">Обеспечение деятельности библиотек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0720010410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15582,5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12796,8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12796,8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0720010410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15582,5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12796,8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12796,8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0720010410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620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15582,5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12796,8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12796,8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Создание модельных муниципальных библиотек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0720010900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0720010900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Субсидии автономным </w:t>
            </w:r>
            <w:r w:rsidRPr="00131B33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0720010900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620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300,0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Дополнительные мероприятия по подготовке к празднованию Дня шахтера в 2022 году (ремонт объектов социальной сферы - ремонт фасадов ДК)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0720011401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14830,4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0720011401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14830,4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0720011401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14078,0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0720011401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620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752,3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Ежемесячные выплаты </w:t>
            </w:r>
            <w:r w:rsidRPr="00131B33">
              <w:rPr>
                <w:sz w:val="28"/>
                <w:szCs w:val="28"/>
              </w:rPr>
              <w:lastRenderedPageBreak/>
              <w:t>стимулирующего характера работникам муниципальных библиотек, музеев и культурно – досуговых учреждений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07200S0420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1801,8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1801,8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1801,8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07200S0420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1801,8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1801,8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1801,8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07200S0420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675,0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675,0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675,0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07200S0420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620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1126,8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1126,8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1126,8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4239,9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3396,1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3396,1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Обеспечение </w:t>
            </w:r>
            <w:r w:rsidRPr="00131B33">
              <w:rPr>
                <w:sz w:val="28"/>
                <w:szCs w:val="28"/>
              </w:rPr>
              <w:lastRenderedPageBreak/>
              <w:t>деятельности прочих муниципальных учреждений, оказывающих услуги в сфере культуры и кинематографии (ЦБ)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0720010420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2963,3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2277,4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2277,4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0720010420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2963,3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2277,4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2277,4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0720010420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2963,3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2277,4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2277,4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Гранты, премии и другие выплаты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0730010450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82,0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68,0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68,0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0730010450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74,0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Стипендии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0730010450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64,0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Премии и </w:t>
            </w:r>
            <w:r w:rsidRPr="00131B33">
              <w:rPr>
                <w:sz w:val="28"/>
                <w:szCs w:val="28"/>
              </w:rPr>
              <w:lastRenderedPageBreak/>
              <w:t>гранты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0730010450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350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0730010450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0730010450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620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Поддержка добровольческого (волонтерского движения)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0730010950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0730010950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0730010950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620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Обеспечен</w:t>
            </w:r>
            <w:r w:rsidRPr="00131B33">
              <w:rPr>
                <w:sz w:val="28"/>
                <w:szCs w:val="28"/>
              </w:rPr>
              <w:lastRenderedPageBreak/>
              <w:t xml:space="preserve">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0740010130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1169,6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1025,7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1025,7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0740010130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1107,6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963,7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963,7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Расходы на выплаты </w:t>
            </w:r>
            <w:r w:rsidRPr="00131B33">
              <w:rPr>
                <w:sz w:val="28"/>
                <w:szCs w:val="28"/>
              </w:rPr>
              <w:lastRenderedPageBreak/>
              <w:t>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0740010130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1107,6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963,7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963,7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0740010130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0740010130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0740010130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0740010130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850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64,3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64,3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64,3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64,3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64,3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64,3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1020072010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64,3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64,3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64,3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1020072010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64,3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64,3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64,3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1020072010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64,3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64,3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64,3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Управление социальной защиты населения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915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64705,1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63140,0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63138,0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64705,1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63140,0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63138,0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Социальное </w:t>
            </w:r>
            <w:r w:rsidRPr="00131B33">
              <w:rPr>
                <w:sz w:val="28"/>
                <w:szCs w:val="28"/>
              </w:rPr>
              <w:lastRenderedPageBreak/>
              <w:t>обслуживание населения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45079,7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44879,3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44877,3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 xml:space="preserve">Уплата налога на имущество муниципальными учреждениями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1230010120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1230010120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1230010120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color w:val="000000"/>
                <w:sz w:val="28"/>
                <w:szCs w:val="28"/>
              </w:rPr>
            </w:pPr>
            <w:r w:rsidRPr="00131B33">
              <w:rPr>
                <w:color w:val="000000"/>
                <w:sz w:val="28"/>
                <w:szCs w:val="28"/>
              </w:rPr>
              <w:t>Социальное обслуживание граждан, достигших возраста 18 лет, признанных нуждающимися в социально</w:t>
            </w:r>
            <w:r w:rsidRPr="00131B33">
              <w:rPr>
                <w:color w:val="000000"/>
                <w:sz w:val="28"/>
                <w:szCs w:val="28"/>
              </w:rPr>
              <w:lastRenderedPageBreak/>
              <w:t>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1230073880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44896,8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44874,3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44874,3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1230073880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44896,8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44874,3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44874,3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1230073880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44896,8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44874,3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44874,3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color w:val="000000"/>
                <w:sz w:val="28"/>
                <w:szCs w:val="28"/>
              </w:rPr>
            </w:pPr>
            <w:r w:rsidRPr="00131B33">
              <w:rPr>
                <w:color w:val="000000"/>
                <w:sz w:val="28"/>
                <w:szCs w:val="28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</w:t>
            </w:r>
            <w:r w:rsidRPr="00131B33">
              <w:rPr>
                <w:color w:val="000000"/>
                <w:sz w:val="28"/>
                <w:szCs w:val="28"/>
              </w:rPr>
              <w:lastRenderedPageBreak/>
              <w:t>иях социального обслуживания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123P379880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177,9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123P379880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177,9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123P379880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177,9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731,0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661,0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661,0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Обеспечение мер социальной поддержки ветеранов труда в соответствии с Законом Кемеровской области от 20 декабря 2004 года № 105-ОЗ «О мерах </w:t>
            </w:r>
            <w:r w:rsidRPr="00131B33">
              <w:rPr>
                <w:sz w:val="28"/>
                <w:szCs w:val="28"/>
              </w:rPr>
              <w:lastRenderedPageBreak/>
              <w:t>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1210070010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207,0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207,0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207,0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1210070010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207,0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207,0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207,0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131B33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1210070010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320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207,0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207,0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207,0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color w:val="000000"/>
                <w:sz w:val="28"/>
                <w:szCs w:val="28"/>
              </w:rPr>
            </w:pPr>
            <w:r w:rsidRPr="00131B33">
              <w:rPr>
                <w:color w:val="000000"/>
                <w:sz w:val="28"/>
                <w:szCs w:val="28"/>
              </w:rPr>
              <w:t xml:space="preserve">Обеспечение мер социальной поддержки ветеранов Великой Отечественной войны, проработавших в тылу в период с 22 июня 1941 года по 9 мая </w:t>
            </w:r>
            <w:r w:rsidRPr="00131B33">
              <w:rPr>
                <w:color w:val="000000"/>
                <w:sz w:val="28"/>
                <w:szCs w:val="28"/>
              </w:rPr>
              <w:lastRenderedPageBreak/>
              <w:t>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</w:t>
            </w:r>
            <w:r w:rsidRPr="00131B33">
              <w:rPr>
                <w:color w:val="000000"/>
                <w:sz w:val="28"/>
                <w:szCs w:val="28"/>
              </w:rPr>
              <w:lastRenderedPageBreak/>
              <w:t>нной войны и ветеранов труда»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1210070020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1210070020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1210070020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320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color w:val="000000"/>
                <w:sz w:val="28"/>
                <w:szCs w:val="28"/>
              </w:rPr>
            </w:pPr>
            <w:r w:rsidRPr="00131B33">
              <w:rPr>
                <w:color w:val="000000"/>
                <w:sz w:val="28"/>
                <w:szCs w:val="28"/>
              </w:rPr>
              <w:t xml:space="preserve"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 114-ОЗ </w:t>
            </w:r>
            <w:r w:rsidRPr="00131B33">
              <w:rPr>
                <w:color w:val="000000"/>
                <w:sz w:val="28"/>
                <w:szCs w:val="28"/>
              </w:rPr>
              <w:lastRenderedPageBreak/>
              <w:t>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1210070030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1210070030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1210070030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320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Меры социальной поддержки отдельных категорий граждан в соответствии с Законом Кемеровской области от 27 января </w:t>
            </w:r>
            <w:r w:rsidRPr="00131B33">
              <w:rPr>
                <w:sz w:val="28"/>
                <w:szCs w:val="28"/>
              </w:rPr>
              <w:lastRenderedPageBreak/>
              <w:t>2005 года № 15-ОЗ «О мерах социальной поддержки отдельных категорий граждан»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1210070080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1210070080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131B33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1210070080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320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</w:t>
            </w:r>
            <w:r w:rsidRPr="00131B33">
              <w:rPr>
                <w:sz w:val="28"/>
                <w:szCs w:val="28"/>
              </w:rPr>
              <w:lastRenderedPageBreak/>
              <w:t>от 18 ноября 2018 года № 104-ОЗ «О некоторых вопросах в сфере погребения  и похоронного дела в Кемеровской области»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1210080110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433,0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363,0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363,0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1210080110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1210080110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1210080110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427,0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357,0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357,0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Публичные нормативн</w:t>
            </w:r>
            <w:r w:rsidRPr="00131B33">
              <w:rPr>
                <w:sz w:val="28"/>
                <w:szCs w:val="28"/>
              </w:rPr>
              <w:lastRenderedPageBreak/>
              <w:t>ые социальные выплаты гражданам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1210080110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427,0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357,0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357,0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18894,4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17599,7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17599,7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Обеспечение мер социальной поддержки отдельных категорий граждан, организация и проведение социально-значимых мероприятий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1210010560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1514,7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500,0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500,0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1210010560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1210010560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360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</w:t>
            </w:r>
            <w:r w:rsidRPr="00131B33">
              <w:rPr>
                <w:sz w:val="28"/>
                <w:szCs w:val="28"/>
              </w:rPr>
              <w:lastRenderedPageBreak/>
              <w:t>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1210010560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1454,7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440,0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440,0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1210010560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1454,7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440,0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440,0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Субсидии некоммерческим организациям, не являющимся муниципальными учреждениями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1210010570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522,7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522,7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522,7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1210010570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522,7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522,7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522,7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1210010570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630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522,7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522,7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522,7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 xml:space="preserve">Создание доступной среды для инвалидов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1220010580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99,6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99,6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99,6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1220010580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99,6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99,6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99,6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1220010580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99,6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99,6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99,6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color w:val="000000"/>
                <w:sz w:val="28"/>
                <w:szCs w:val="28"/>
              </w:rPr>
            </w:pPr>
            <w:r w:rsidRPr="00131B33">
              <w:rPr>
                <w:color w:val="000000"/>
                <w:sz w:val="28"/>
                <w:szCs w:val="28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123P51630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2068,7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2068,7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2068,7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</w:t>
            </w:r>
            <w:r w:rsidRPr="00131B33">
              <w:rPr>
                <w:sz w:val="28"/>
                <w:szCs w:val="28"/>
              </w:rPr>
              <w:lastRenderedPageBreak/>
              <w:t>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123P51630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2068,7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2068,7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2068,7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123P51630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2068,7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2068,7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2068,7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1240070280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14688,7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14408,7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14408,7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131B33">
              <w:rPr>
                <w:sz w:val="28"/>
                <w:szCs w:val="28"/>
              </w:rPr>
              <w:lastRenderedPageBreak/>
              <w:t>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1240070280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13220,9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13217,4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13217,4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1240070280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13220,9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13217,4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13217,4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1240070280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1457,8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1181,3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1181,3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1240070280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1457,8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1181,3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1181,3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1240070280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1240070280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850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Управление по делам гражданс</w:t>
            </w:r>
            <w:r w:rsidRPr="00131B33">
              <w:rPr>
                <w:b/>
                <w:bCs/>
                <w:sz w:val="28"/>
                <w:szCs w:val="28"/>
              </w:rPr>
              <w:lastRenderedPageBreak/>
              <w:t>кой обороны и чрезвычайным ситуациям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lastRenderedPageBreak/>
              <w:t>919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11330,3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9471,7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9471,7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919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11330,3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9471,7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9471,7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919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11330,3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9471,7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9471,7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Совершенствование ГО и защиты населения от чрезвычайных ситуаций, повышени</w:t>
            </w:r>
            <w:r w:rsidRPr="00131B33">
              <w:rPr>
                <w:sz w:val="28"/>
                <w:szCs w:val="28"/>
              </w:rPr>
              <w:lastRenderedPageBreak/>
              <w:t xml:space="preserve">я устойчивости функционирования предприятий и систем жизнеобеспечения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0210010260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  <w:u w:val="single"/>
              </w:rPr>
            </w:pPr>
            <w:r w:rsidRPr="00131B33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1004,7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351,7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351,7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919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0210010260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1004,7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351,7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351,7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919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0210010260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1004,7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351,7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351,7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Обеспечение деятельности муниципального учреждения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919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0210010270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6827,8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6005,1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6005,1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Предоставление субсидий бюджетны</w:t>
            </w:r>
            <w:r w:rsidRPr="00131B33">
              <w:rPr>
                <w:sz w:val="28"/>
                <w:szCs w:val="28"/>
              </w:rPr>
              <w:lastRenderedPageBreak/>
              <w:t>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0210010270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6827,8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6005,1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6005,1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919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0210010270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6827,8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6005,1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6005,1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919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0220010130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3497,8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3114,9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3114,9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131B33">
              <w:rPr>
                <w:sz w:val="28"/>
                <w:szCs w:val="28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0220010130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2947,2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2564,3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2564,3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919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0220010130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2947,2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2564,3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2564,3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919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0220010130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545,9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546,9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546,9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919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0220010130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545,9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546,9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546,9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Иные бюджетные </w:t>
            </w:r>
            <w:r w:rsidRPr="00131B33">
              <w:rPr>
                <w:sz w:val="28"/>
                <w:szCs w:val="28"/>
              </w:rPr>
              <w:lastRenderedPageBreak/>
              <w:t>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0220010130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3,7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3,7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919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0220010130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850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4,7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3,7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3,7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Управление архитектуры и градостроительства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920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28976,3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5079,5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5079,5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5754,6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5079,5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5079,5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5754,6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5079,5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5079,5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Систематизированный свод документированных сведений о развитии территории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0410010310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0410010310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0410010310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0420010130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5504,6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4829,5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4829,5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131B33">
              <w:rPr>
                <w:sz w:val="28"/>
                <w:szCs w:val="28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0420010130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4733,3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4118,2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4118,2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0420010130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4733,3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4118,2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4118,2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0420010130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768,3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711,3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711,3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0420010130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768,3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711,3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711,3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0420010130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0420010130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850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23221,7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23221,7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Прочее благоустройство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0120010180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153,6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0120010180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153,6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0120010180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153,6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Дополнительные мероприятия по подготовке к празднованию Дня шахтера в 2022 году </w:t>
            </w:r>
            <w:r w:rsidRPr="00131B33">
              <w:rPr>
                <w:sz w:val="28"/>
                <w:szCs w:val="28"/>
              </w:rPr>
              <w:lastRenderedPageBreak/>
              <w:t>(Прочие мероприятия по благоустройству)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0120011181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13018,1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0120011181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13018,1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0120011181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13018,1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Мероприятие по вводу в эксплуатацию объектов социальной инфраструктуры Полысаевского городского округа для подготовки и празднования Дня шахтера в </w:t>
            </w:r>
            <w:r w:rsidRPr="00131B33">
              <w:rPr>
                <w:sz w:val="28"/>
                <w:szCs w:val="28"/>
              </w:rPr>
              <w:lastRenderedPageBreak/>
              <w:t>2022 году (обустройство сквера Горняков за счет безвозмездных поступлений)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0120012181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10050,0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0120012181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10050,0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0120012181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10050,0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Управление по капитальному строительству и вопросам жилищно-коммунального хозяйства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1001961,4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370245,2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272566,6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1993,0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480,0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480,0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1993,0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480,0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480,0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Уплата налога на имущество организаций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0910010240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480,0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480,0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480,0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0910010240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480,0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480,0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480,0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0910010240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850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480,0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480,0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480,0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Приобретение и содержание муниципального имущества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0910010480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1513,0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0910010480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1513,0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131B33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0910010480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1513,0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525850,1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35069,8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39021,6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1800,0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1800,0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1800,0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Компенсация (возмещение) 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 реализацию  твердого топлива, </w:t>
            </w:r>
            <w:r w:rsidRPr="00131B33">
              <w:rPr>
                <w:sz w:val="28"/>
                <w:szCs w:val="28"/>
              </w:rPr>
              <w:lastRenderedPageBreak/>
              <w:t>сжиженного газа,  возникающих при применении льготных цен (тарифов)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0130072570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1800,0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1800,0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1800,0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0130072570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1800,0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1800,0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1800,0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0130072570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1800,0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1800,0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1800,0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454770,0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17371,8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25517,8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Обслуживание и содержание дорог общего пользования местного значения.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0110010140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48669,1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16171,8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14317,8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Закупка товаров, работ и услуг для государственных (муниципа</w:t>
            </w:r>
            <w:r w:rsidRPr="00131B33">
              <w:rPr>
                <w:sz w:val="28"/>
                <w:szCs w:val="28"/>
              </w:rPr>
              <w:lastRenderedPageBreak/>
              <w:t>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0110010140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48332,9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16171,8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14317,8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0110010140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48332,9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16171,8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14317,8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0110010140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336,2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0110010140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830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36,2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0110010140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850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(Мероприятия, направленные на ликвидацию мест концентра</w:t>
            </w:r>
            <w:r w:rsidRPr="00131B33">
              <w:rPr>
                <w:sz w:val="28"/>
                <w:szCs w:val="28"/>
              </w:rPr>
              <w:lastRenderedPageBreak/>
              <w:t>ции дорожно-транспортных происшествий и повышение уровня безопасности дорожного движения на участках с повышенным уровнем аварийности)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0110011141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15814,9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0110011141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15814,9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0110011141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15814,9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Финансовое обеспечение дорожной </w:t>
            </w:r>
            <w:r w:rsidRPr="00131B33">
              <w:rPr>
                <w:sz w:val="28"/>
                <w:szCs w:val="28"/>
              </w:rPr>
              <w:lastRenderedPageBreak/>
              <w:t>деятельности в отношении дорог общего пользования местного значения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03300S2580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13333,4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03300S2580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13333,4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03300S2580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13333,4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Строительство, разработка проектно-сметной документации, текущий и капитальный ремонт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0330010300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11975,2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1200,0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1200,0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Закупка товаров, работ и услуг для государств</w:t>
            </w:r>
            <w:r w:rsidRPr="00131B33">
              <w:rPr>
                <w:sz w:val="28"/>
                <w:szCs w:val="28"/>
              </w:rPr>
              <w:lastRenderedPageBreak/>
              <w:t>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0330010300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11975,2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1200,0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1200,0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0330010300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11975,2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1200,0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1200,0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color w:val="000000"/>
                <w:sz w:val="28"/>
                <w:szCs w:val="28"/>
              </w:rPr>
            </w:pPr>
            <w:r w:rsidRPr="00131B33">
              <w:rPr>
                <w:color w:val="000000"/>
                <w:sz w:val="28"/>
                <w:szCs w:val="28"/>
              </w:rPr>
              <w:t xml:space="preserve">Проектирование, строительство (реконструкция), капитальный ремонт и ремонт автомобильных дорог общего пользования местного значения, а также до сельских населенных пунктов, не имеющих круглогодичной связи с сетью автомобильных </w:t>
            </w:r>
            <w:r w:rsidRPr="00131B33">
              <w:rPr>
                <w:color w:val="000000"/>
                <w:sz w:val="28"/>
                <w:szCs w:val="28"/>
              </w:rPr>
              <w:lastRenderedPageBreak/>
              <w:t>дорог общего пользования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03300S2690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358411,1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10000,0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03300S2690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203880,1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10000,0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03300S2690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203880,1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10000,0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03300S2690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154531,0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Капитальные вложения в объекты недвижимого имущества </w:t>
            </w:r>
            <w:r w:rsidRPr="00131B33">
              <w:rPr>
                <w:sz w:val="28"/>
                <w:szCs w:val="28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03300S2690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154531,0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Мероприятия по вводу в эксплуатацию объектов социальной инфраструктуры Полысаевского городского округа для подготовки и проведения дня шахтера в 2022 году (ремонт дворовых территорий за счет безвозмездных поступлений)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1100012080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313,0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1100012080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313,0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Иные закупки </w:t>
            </w:r>
            <w:r w:rsidRPr="00131B33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1100012080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313,0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Реализация программ формирования современной городской среды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110F255550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6253,3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110F255550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6253,3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110F255550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6253,3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Другие вопросы в области национальной </w:t>
            </w:r>
            <w:r w:rsidRPr="00131B33">
              <w:rPr>
                <w:sz w:val="28"/>
                <w:szCs w:val="28"/>
              </w:rPr>
              <w:lastRenderedPageBreak/>
              <w:t>политики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69280,1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15898,0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11703,8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Строительство, разработка проектно-сметной документации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0320010290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14685,3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4877,2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683,0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0320010290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14685,3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4877,2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683,0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0320010290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14685,3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4877,2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683,0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(капитальный ремонт объектов муниципальной собственн</w:t>
            </w:r>
            <w:r w:rsidRPr="00131B33">
              <w:rPr>
                <w:sz w:val="28"/>
                <w:szCs w:val="28"/>
              </w:rPr>
              <w:lastRenderedPageBreak/>
              <w:t>ости)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0320011290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7141,2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0320011290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7141,2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0320011290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7141,2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Мероприятия по вводу в эксплуатацию объектов социальной инфраструктуры Полысаевского городского округа для подготовки и проведения дня шахтера в 2022 году (капитальный ремонт объектов </w:t>
            </w:r>
            <w:r w:rsidRPr="00131B33">
              <w:rPr>
                <w:sz w:val="28"/>
                <w:szCs w:val="28"/>
              </w:rPr>
              <w:lastRenderedPageBreak/>
              <w:t>муниципальной собственности за счет безвозмездных поступлений)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0320012290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35600,0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0320012290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35600,0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0320012290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35600,0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</w:t>
            </w:r>
            <w:r w:rsidRPr="00131B33">
              <w:rPr>
                <w:sz w:val="28"/>
                <w:szCs w:val="28"/>
              </w:rPr>
              <w:lastRenderedPageBreak/>
              <w:t xml:space="preserve">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0340010130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11853,6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11020,8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11020,8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0340010130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10812,4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9974,2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9974,2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0340010130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10812,4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9974,2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9974,2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Закупка товаров, работ и услуг для государственных (муниципальных) </w:t>
            </w:r>
            <w:r w:rsidRPr="00131B33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0340010130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1024,2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1045,6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1045,6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0340010130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1024,2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1045,6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1045,6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0340010130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0340010130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850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473068,3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329807,3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222290,3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61595,7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127697,1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18622,5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Улучшение состояния жилого фонда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0130010200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7948,0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0130010200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1948,0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Иные </w:t>
            </w:r>
            <w:r w:rsidRPr="00131B33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0130010200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1948,0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0130010200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0130010200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Мероприятия по вводу в эксплуатацию объектов социальной инфраструктуры Полысаевского городского округа для подготовк</w:t>
            </w:r>
            <w:r w:rsidRPr="00131B33">
              <w:rPr>
                <w:sz w:val="28"/>
                <w:szCs w:val="28"/>
              </w:rPr>
              <w:lastRenderedPageBreak/>
              <w:t>и и проведения дня шахтера в 2022 году (ремонт и окраска фасадов МКД за счет безвозмездных поступлений)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0130012200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45037,0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0130012200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45037,0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0130012200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45037,0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Строительство, разработка проектно-сметной документации, обустройство коммуналь</w:t>
            </w:r>
            <w:r w:rsidRPr="00131B33">
              <w:rPr>
                <w:sz w:val="28"/>
                <w:szCs w:val="28"/>
              </w:rPr>
              <w:lastRenderedPageBreak/>
              <w:t xml:space="preserve">ной инфраструктуры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0310010280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8610,7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0310010280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2558,7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0310010280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2558,7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0310010280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6052,0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Капитальные вложения в объекты недвижимого имущества государств</w:t>
            </w:r>
            <w:r w:rsidRPr="00131B33">
              <w:rPr>
                <w:sz w:val="28"/>
                <w:szCs w:val="28"/>
              </w:rPr>
              <w:lastRenderedPageBreak/>
              <w:t>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0310010280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6052,0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Обеспечение мероприятий по переселению граждан из аварийного жилищного фонда, осуществляемых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190F367483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115638,8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15174,1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190F367483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115638,8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15174,1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Капитальные </w:t>
            </w:r>
            <w:r w:rsidRPr="00131B33">
              <w:rPr>
                <w:sz w:val="28"/>
                <w:szCs w:val="28"/>
              </w:rPr>
              <w:lastRenderedPageBreak/>
              <w:t>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190F367483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115638,8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15174,1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 xml:space="preserve">Обеспечение мероприятий по переселению граждан из аварийного жилищного фонда, 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190F367484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12058,2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3448,5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Капитальные </w:t>
            </w:r>
            <w:r w:rsidRPr="00131B33">
              <w:rPr>
                <w:sz w:val="28"/>
                <w:szCs w:val="28"/>
              </w:rPr>
              <w:lastRenderedPageBreak/>
              <w:t>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190F367484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12058,2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3448,5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190F367484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12058,2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3448,5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173098,0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171844,6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171844,6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0130010760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564,4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0130010760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564,4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0130010760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830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564,4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Компенсация (возмещение) 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 реализацию  твердого топлива, сжиженного газа,  возникающих при применени</w:t>
            </w:r>
            <w:r w:rsidRPr="00131B33">
              <w:rPr>
                <w:sz w:val="28"/>
                <w:szCs w:val="28"/>
              </w:rPr>
              <w:lastRenderedPageBreak/>
              <w:t>и льготных цен (тарифов)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0130072570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171094,6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171094,6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171094,6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0130072570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171094,6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171094,6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171094,6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0130072570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171094,6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171094,6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171094,6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Капитальный ремонт котельных и сетей теплоснабжения и систем водоснабжения и водоотведения, разработка схемы теплоснабжения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0150010230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1439,0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750,0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750,0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Закупка товаров, работ и услуг для государственных (муниципальных) </w:t>
            </w:r>
            <w:r w:rsidRPr="00131B33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0150010230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1439,0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750,0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750,0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0150010230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1439,0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750,0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750,0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238374,7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30265,6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31823,2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Уличное освещение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0120010150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15956,0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3000,0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3000,0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0120010150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15931,4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3000,0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3000,0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0120010150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15931,4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3000,0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3000,0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0120010150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24,6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Исполнени</w:t>
            </w:r>
            <w:r w:rsidRPr="00131B33">
              <w:rPr>
                <w:sz w:val="28"/>
                <w:szCs w:val="28"/>
              </w:rPr>
              <w:lastRenderedPageBreak/>
              <w:t>е судебных актов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0120010150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830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9,6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0120010150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850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15,0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Озеленение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0120010160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  <w:u w:val="single"/>
              </w:rPr>
            </w:pPr>
            <w:r w:rsidRPr="00131B33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1500,0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1500,0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0120010160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1500,0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1500,0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0120010160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1500,0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1500,0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Прочее благоустройство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0120010180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80485,1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16327,4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16272,0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0120010180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80420,3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16162,4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16107,0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Иные </w:t>
            </w:r>
            <w:r w:rsidRPr="00131B33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0120010180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80420,3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16162,4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16107,0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0120010180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64,8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115,0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115,0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0120010180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350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4,8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55,0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55,0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0120010180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360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0120010180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0120010180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850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Выполнения плана природоохранных мероприятий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0120010181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3210,0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131B33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0120010181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3210,0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0120010181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3210,0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Текущий ремонт уличного освещения  площадки встречи гостей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0120011151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0120011151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0120011151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Выполнение работ </w:t>
            </w:r>
            <w:r w:rsidRPr="00131B33">
              <w:rPr>
                <w:sz w:val="28"/>
                <w:szCs w:val="28"/>
              </w:rPr>
              <w:lastRenderedPageBreak/>
              <w:t>по текущему ремонту электроосвещения пешеходных зон в парке им. Горовца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0120011152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908,8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0120011152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908,8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0120011152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908,8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(Прочие мероприятия по благоустройству)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0120011181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41701,2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0120011181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41701,2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0120011181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41701,2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color w:val="000000"/>
                <w:sz w:val="28"/>
                <w:szCs w:val="28"/>
              </w:rPr>
            </w:pPr>
            <w:r w:rsidRPr="00131B33">
              <w:rPr>
                <w:color w:val="000000"/>
                <w:sz w:val="28"/>
                <w:szCs w:val="2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0120070860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0120070860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Иные закупки </w:t>
            </w:r>
            <w:r w:rsidRPr="00131B33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0120070860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1000,0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Реализация программ формирования современной городской среды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1100011080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83700,0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1100011080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83700,0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1100011080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83700,0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Реализация программ формирования </w:t>
            </w:r>
            <w:r w:rsidRPr="00131B33">
              <w:rPr>
                <w:sz w:val="28"/>
                <w:szCs w:val="28"/>
              </w:rPr>
              <w:lastRenderedPageBreak/>
              <w:t>современной городской среды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110F255550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10213,5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8838,2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10451,2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110F255550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10213,5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8838,2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10451,2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110F255550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10213,5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8838,2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10451,2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1050,0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4888,1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10774,7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1050,0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4051,0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Осуществление полномочий по обеспечению жильем отдельных категорий граждан, установленных Федеральным </w:t>
            </w:r>
            <w:r w:rsidRPr="00131B33">
              <w:rPr>
                <w:sz w:val="28"/>
                <w:szCs w:val="28"/>
              </w:rPr>
              <w:lastRenderedPageBreak/>
              <w:t>законом от 12 января 1995 года № 5-ФЗ «О ветеранах»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0310051350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1050,0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2430,6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0310051350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1050,0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2430,6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0310051350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1050,0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2430,6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Осуществление полномочий по обеспечению жильем отдельных категорий граждан, установленных Федеральным </w:t>
            </w:r>
            <w:r w:rsidRPr="00131B33">
              <w:rPr>
                <w:sz w:val="28"/>
                <w:szCs w:val="28"/>
              </w:rPr>
              <w:lastRenderedPageBreak/>
              <w:t>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0310051760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1620,4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0310051760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1620,4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0310051760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1620,4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4888,1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6723,7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Предоставление жилых </w:t>
            </w:r>
            <w:r w:rsidRPr="00131B33">
              <w:rPr>
                <w:sz w:val="28"/>
                <w:szCs w:val="28"/>
              </w:rPr>
              <w:lastRenderedPageBreak/>
              <w:t>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0310071850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1835,6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0310071850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1835,6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0310071850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1835,6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Предостав</w:t>
            </w:r>
            <w:r w:rsidRPr="00131B33">
              <w:rPr>
                <w:sz w:val="28"/>
                <w:szCs w:val="28"/>
              </w:rPr>
              <w:lastRenderedPageBreak/>
              <w:t>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03100R0820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4888,1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4888,1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03100R0820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4888,1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4888,1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</w:t>
            </w:r>
            <w:r w:rsidRPr="00131B33">
              <w:rPr>
                <w:sz w:val="28"/>
                <w:szCs w:val="28"/>
              </w:rPr>
              <w:lastRenderedPageBreak/>
              <w:t>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03100R0820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4888,1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4888,1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lastRenderedPageBreak/>
              <w:t>Управление молодежной политики, спорта и туризма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183750,3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35818,9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35444,6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440,0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440,0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(Прочие мероприятия по благоустройству)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0120011181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440,0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</w:t>
            </w:r>
            <w:r w:rsidRPr="00131B33">
              <w:rPr>
                <w:sz w:val="28"/>
                <w:szCs w:val="28"/>
              </w:rPr>
              <w:lastRenderedPageBreak/>
              <w:t>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0120011181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440,0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0120011181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440,0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Образование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10828,6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8251,6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8251,6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9625,9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7722,7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7722,7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Обеспечение деятельности муниципального учреждения в сфере молодежной политики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0520010350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7045,0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5142,2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5142,2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0520010350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7045,0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5142,2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5142,2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0520010350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7045,0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5142,2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5142,2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Реализация мер в </w:t>
            </w:r>
            <w:r w:rsidRPr="00131B33">
              <w:rPr>
                <w:sz w:val="28"/>
                <w:szCs w:val="28"/>
              </w:rPr>
              <w:lastRenderedPageBreak/>
              <w:t xml:space="preserve">области молодежной политики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05200S0490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  <w:u w:val="single"/>
              </w:rPr>
            </w:pPr>
            <w:r w:rsidRPr="00131B33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2580,9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2580,5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2580,5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05200S0490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2580,9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2580,5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2580,5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05200S0490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2580,9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2580,5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2580,5</w:t>
            </w:r>
          </w:p>
        </w:tc>
      </w:tr>
      <w:tr w:rsidR="00285E14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1202,7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528,9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528,9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Реализация мер в области  молодежной политики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0520010340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1049,7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341,9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341,9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</w:t>
            </w:r>
            <w:r w:rsidRPr="00131B33">
              <w:rPr>
                <w:sz w:val="28"/>
                <w:szCs w:val="28"/>
              </w:rPr>
              <w:lastRenderedPageBreak/>
              <w:t>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0520010340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1049,7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341,9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341,9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0520010340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1049,7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341,9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341,9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0800010460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57,0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57,0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0800010460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57,0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57,0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0800010460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57,0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57,0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Мероприятия по профилактике алкогольной и наркотической зависимости, пропаганд</w:t>
            </w:r>
            <w:r w:rsidRPr="00131B33">
              <w:rPr>
                <w:sz w:val="28"/>
                <w:szCs w:val="28"/>
              </w:rPr>
              <w:lastRenderedPageBreak/>
              <w:t xml:space="preserve">е здорового образа жизни граждан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1300010590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153,0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1300010590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153,0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1300010590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153,0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130,0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172481,7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27567,3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27193,0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162316,3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23776,8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23537,5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0510010320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539,9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635,0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500,0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Предоставление субсидий бюджетны</w:t>
            </w:r>
            <w:r w:rsidRPr="00131B33">
              <w:rPr>
                <w:sz w:val="28"/>
                <w:szCs w:val="28"/>
              </w:rPr>
              <w:lastRenderedPageBreak/>
              <w:t>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0510010320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539,9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635,0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500,0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0510010320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539,9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635,0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500,0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Обеспечение деятельности муниципальных учреждений  в области физической культуры и спорта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0510010330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27816,3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23141,8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23037,5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0510010330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27816,3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23141,8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23037,5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0510010330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27816,3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23141,8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23037,5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Дополнительные мероприятия по подготовке к празднованию Дня шахтера в 2022 году (ремонт объектов социальной сферы - разработка сметной документации на текущий ремонт)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0510011331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0510011331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0510011331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Дополнительные мероприятия по подготовке к празднова</w:t>
            </w:r>
            <w:r w:rsidRPr="00131B33">
              <w:rPr>
                <w:sz w:val="28"/>
                <w:szCs w:val="28"/>
              </w:rPr>
              <w:lastRenderedPageBreak/>
              <w:t>нию Дня шахтера в 2022 году (ремонт объектов социальной сферы - проведение гос. экспертизы)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0510011332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175,0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0510011332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175,0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0510011332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175,0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Выполнение работ по текущему ремонту МБФСУ Спортивная школа № 2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0510011333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1284,2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131B33">
              <w:rPr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0510011333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1284,2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0510011333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1284,2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Мероприятия по вводу в эксплуатацию объектов социальной инфраструктуры Полысаевского городского округа для подготовки и проведения дня шахтера в 2022 году (устройство асфальтового покрытия для площадки ГТО на территории спортивной школы ул. Крупской, </w:t>
            </w:r>
            <w:r w:rsidRPr="00131B33">
              <w:rPr>
                <w:sz w:val="28"/>
                <w:szCs w:val="28"/>
              </w:rPr>
              <w:lastRenderedPageBreak/>
              <w:t>77)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0510012321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0510012321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0510012321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Мероприятия по вводу в эксплуатацию объектов социальной инфраструктуры Полысаевского городского округа для подготовки и проведения дня шахтера в 2022 году (текущей ремонт помещений и оснащение стадиона)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0510012333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50000,0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0510012333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50000,0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0510012333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50000,0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Реализация мер по подготовке спортивного резерва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05100S0570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109,8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05100S0570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109,8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05100S0570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109,8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Строительство, реконструкция и </w:t>
            </w:r>
            <w:r w:rsidRPr="00131B33">
              <w:rPr>
                <w:sz w:val="28"/>
                <w:szCs w:val="28"/>
              </w:rPr>
              <w:lastRenderedPageBreak/>
              <w:t>капитальный ремонт объектов физической культуры и спорта (субсидии муниципальным образованиям)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05100S1111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81111,1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05100S1111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81111,1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05100S1111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81111,1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0800010460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480,0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Предоставление субсидий бюджетным, </w:t>
            </w:r>
            <w:r w:rsidRPr="00131B33">
              <w:rPr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0800010460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480,0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0800010460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480,0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6500,0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635,0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500,0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0510010320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  <w:u w:val="single"/>
              </w:rPr>
            </w:pPr>
            <w:r w:rsidRPr="00131B33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635,0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500,0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0510010320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635,0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500,0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Субсидии бюджетным учреждени</w:t>
            </w:r>
            <w:r w:rsidRPr="00131B33">
              <w:rPr>
                <w:sz w:val="28"/>
                <w:szCs w:val="28"/>
              </w:rPr>
              <w:lastRenderedPageBreak/>
              <w:t>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0510010320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500,0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635,0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500,0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Развитие физической культуры и массового спорта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05100S0510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05100S0510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05100S0510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610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6000,0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3665,4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3155,5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3155,5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</w:t>
            </w:r>
            <w:r w:rsidRPr="00131B33">
              <w:rPr>
                <w:sz w:val="28"/>
                <w:szCs w:val="28"/>
              </w:rPr>
              <w:lastRenderedPageBreak/>
              <w:t xml:space="preserve">администрации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0530010130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3665,4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3155,5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3155,5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0530010130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3154,4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2744,5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2744,5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0530010130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3154,4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2744,5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2744,5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Закупка товаров, работ и услуг для государств</w:t>
            </w:r>
            <w:r w:rsidRPr="00131B33">
              <w:rPr>
                <w:sz w:val="28"/>
                <w:szCs w:val="28"/>
              </w:rPr>
              <w:lastRenderedPageBreak/>
              <w:t>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0530010130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510,0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411,0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411,0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0530010130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510,0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411,0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411,0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0530010130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0530010130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850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Совет народных депутатов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924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2288,2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2068,5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2068,5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2288,2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2068,5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2068,5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Функционирование законодательных (представительных) органов государств</w:t>
            </w:r>
            <w:r w:rsidRPr="00131B33">
              <w:rPr>
                <w:sz w:val="28"/>
                <w:szCs w:val="28"/>
              </w:rPr>
              <w:lastRenderedPageBreak/>
              <w:t>енной власти и представительных органов муниципальных образований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2288,2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2068,5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2068,5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9910010130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497,0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416,0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416,0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131B33">
              <w:rPr>
                <w:sz w:val="28"/>
                <w:szCs w:val="28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9910010130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474,0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405,0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405,0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9910010130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474,0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405,0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405,0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9910010130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22,0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9910010130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22,0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9910010130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Уплата налогов, сборов и </w:t>
            </w:r>
            <w:r w:rsidRPr="00131B33">
              <w:rPr>
                <w:sz w:val="28"/>
                <w:szCs w:val="28"/>
              </w:rPr>
              <w:lastRenderedPageBreak/>
              <w:t>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9910010130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850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 xml:space="preserve">Председатель Совета народных депутатов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9910010650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1219,1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1068,4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1068,4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9910010650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1219,1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1068,4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1068,4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9910010650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1219,1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1068,4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1068,4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vAlign w:val="bottom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Депутаты </w:t>
            </w:r>
            <w:r w:rsidRPr="00131B33">
              <w:rPr>
                <w:sz w:val="28"/>
                <w:szCs w:val="28"/>
              </w:rPr>
              <w:lastRenderedPageBreak/>
              <w:t xml:space="preserve">Совета народных депутатов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9910010660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572,1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584,1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584,1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9910010660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572,1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584,1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584,1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9910010660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572,1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584,1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584,1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 xml:space="preserve">Контрольно-Счётный комитет </w:t>
            </w:r>
            <w:r w:rsidRPr="00131B33">
              <w:rPr>
                <w:b/>
                <w:bCs/>
                <w:sz w:val="28"/>
                <w:szCs w:val="28"/>
              </w:rPr>
              <w:lastRenderedPageBreak/>
              <w:t>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lastRenderedPageBreak/>
              <w:t>925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974,7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884,4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884,4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974,7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884,4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884,4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Председатель контрольно-счетного комитета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9910010960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694,3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604,0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604,0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Расходы на выплаты персоналу в целях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9910010960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694,3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604,0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604,0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9910010960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694,3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604,0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604,0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Обеспечение деятельности Контрольно-Счётного комитета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9910010961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280,4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280,4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280,4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9910010961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279,4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279,4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279,4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9910010961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279,4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279,4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279,4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9910010961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1,0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925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9910010961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850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1,0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 xml:space="preserve">Финансовое </w:t>
            </w:r>
            <w:r w:rsidRPr="00131B33">
              <w:rPr>
                <w:b/>
                <w:bCs/>
                <w:sz w:val="28"/>
                <w:szCs w:val="28"/>
              </w:rPr>
              <w:lastRenderedPageBreak/>
              <w:t>управление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lastRenderedPageBreak/>
              <w:t>955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44252,3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8350,2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8351,2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955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9571,8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8350,2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8351,2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955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9571,8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8350,2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8351,2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955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9910010130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9571,8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8350,2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8351,2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955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9910010130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9063,8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7885,7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7885,7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955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9910010130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120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9063,8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7885,7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7885,7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955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9910010130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500,4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456,9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457,9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Иные закупки </w:t>
            </w:r>
            <w:r w:rsidRPr="00131B33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955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9910010130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500,4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456,9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457,9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955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9910010130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7,6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7,6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7,6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955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9910010130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850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7,6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7,6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7,6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955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34680,5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955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34680,5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(Прочие мероприятия по благоустройству)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955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0120011181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34680,5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 xml:space="preserve">Закупка товаров, работ и услуг для </w:t>
            </w:r>
            <w:r w:rsidRPr="00131B33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955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0120011181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34680,5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955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0120011181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34680,5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0,0</w:t>
            </w:r>
          </w:p>
        </w:tc>
      </w:tr>
      <w:tr w:rsidR="00131B33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999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9999999999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999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 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10328,0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sz w:val="28"/>
                <w:szCs w:val="28"/>
              </w:rPr>
            </w:pPr>
            <w:r w:rsidRPr="00131B33">
              <w:rPr>
                <w:sz w:val="28"/>
                <w:szCs w:val="28"/>
              </w:rPr>
              <w:t>20661,0</w:t>
            </w:r>
          </w:p>
        </w:tc>
      </w:tr>
      <w:tr w:rsidR="00285E14" w:rsidRPr="00131B33" w:rsidTr="00285E14">
        <w:trPr>
          <w:trHeight w:val="20"/>
        </w:trPr>
        <w:tc>
          <w:tcPr>
            <w:tcW w:w="1560" w:type="dxa"/>
            <w:shd w:val="clear" w:color="auto" w:fill="auto"/>
            <w:hideMark/>
          </w:tcPr>
          <w:p w:rsidR="00131B33" w:rsidRPr="00131B33" w:rsidRDefault="00131B33" w:rsidP="00131B33">
            <w:pPr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131B33" w:rsidRPr="00131B33" w:rsidRDefault="00131B33" w:rsidP="00131B33">
            <w:pPr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center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2273792,6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1153555,9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31B33" w:rsidRPr="00131B33" w:rsidRDefault="00131B33" w:rsidP="00131B33">
            <w:pPr>
              <w:jc w:val="right"/>
              <w:rPr>
                <w:b/>
                <w:bCs/>
                <w:sz w:val="28"/>
                <w:szCs w:val="28"/>
              </w:rPr>
            </w:pPr>
            <w:r w:rsidRPr="00131B33">
              <w:rPr>
                <w:b/>
                <w:bCs/>
                <w:sz w:val="28"/>
                <w:szCs w:val="28"/>
              </w:rPr>
              <w:t>1061570,8</w:t>
            </w:r>
          </w:p>
        </w:tc>
      </w:tr>
    </w:tbl>
    <w:p w:rsidR="00285E14" w:rsidRDefault="00285E14" w:rsidP="00131B33">
      <w:pPr>
        <w:jc w:val="center"/>
      </w:pPr>
    </w:p>
    <w:p w:rsidR="00285E14" w:rsidRDefault="00285E14">
      <w:pPr>
        <w:spacing w:after="200" w:line="276" w:lineRule="auto"/>
      </w:pPr>
      <w:r>
        <w:br w:type="page"/>
      </w:r>
    </w:p>
    <w:p w:rsidR="00285E14" w:rsidRPr="00285E14" w:rsidRDefault="00152425" w:rsidP="00285E14">
      <w:pPr>
        <w:jc w:val="right"/>
        <w:rPr>
          <w:sz w:val="28"/>
        </w:rPr>
      </w:pPr>
      <w:r w:rsidRPr="00285E14">
        <w:rPr>
          <w:sz w:val="28"/>
        </w:rPr>
        <w:lastRenderedPageBreak/>
        <w:t xml:space="preserve">ПРИЛОЖЕНИЕ </w:t>
      </w:r>
      <w:r>
        <w:rPr>
          <w:sz w:val="28"/>
        </w:rPr>
        <w:t>№</w:t>
      </w:r>
      <w:r w:rsidRPr="00285E14">
        <w:rPr>
          <w:sz w:val="28"/>
        </w:rPr>
        <w:t>5</w:t>
      </w:r>
    </w:p>
    <w:p w:rsidR="00285E14" w:rsidRPr="00285E14" w:rsidRDefault="00285E14" w:rsidP="00285E14">
      <w:pPr>
        <w:jc w:val="right"/>
        <w:rPr>
          <w:sz w:val="28"/>
        </w:rPr>
      </w:pPr>
      <w:r w:rsidRPr="00285E14">
        <w:rPr>
          <w:sz w:val="28"/>
        </w:rPr>
        <w:t>к решению  Совета</w:t>
      </w:r>
    </w:p>
    <w:p w:rsidR="00131B33" w:rsidRDefault="00152425" w:rsidP="00285E14">
      <w:pPr>
        <w:jc w:val="right"/>
        <w:rPr>
          <w:sz w:val="28"/>
        </w:rPr>
      </w:pPr>
      <w:r>
        <w:rPr>
          <w:sz w:val="28"/>
        </w:rPr>
        <w:t>от 15.09.2022</w:t>
      </w:r>
      <w:r w:rsidR="00285E14" w:rsidRPr="00285E14">
        <w:rPr>
          <w:sz w:val="28"/>
        </w:rPr>
        <w:t xml:space="preserve"> №</w:t>
      </w:r>
      <w:r>
        <w:rPr>
          <w:sz w:val="28"/>
        </w:rPr>
        <w:t xml:space="preserve"> 89</w:t>
      </w:r>
    </w:p>
    <w:p w:rsidR="00152425" w:rsidRPr="00285E14" w:rsidRDefault="00152425" w:rsidP="00285E14">
      <w:pPr>
        <w:jc w:val="right"/>
        <w:rPr>
          <w:sz w:val="28"/>
        </w:rPr>
      </w:pPr>
    </w:p>
    <w:p w:rsidR="00285E14" w:rsidRPr="00285E14" w:rsidRDefault="00285E14" w:rsidP="00152425">
      <w:pPr>
        <w:jc w:val="center"/>
        <w:rPr>
          <w:sz w:val="28"/>
        </w:rPr>
      </w:pPr>
      <w:r w:rsidRPr="00285E14">
        <w:rPr>
          <w:sz w:val="28"/>
        </w:rPr>
        <w:t>Источники финансирования дефицита  бюджета по статьям и видам источников</w:t>
      </w:r>
      <w:r w:rsidR="00152425">
        <w:rPr>
          <w:sz w:val="28"/>
        </w:rPr>
        <w:t xml:space="preserve"> </w:t>
      </w:r>
      <w:r w:rsidRPr="00285E14">
        <w:rPr>
          <w:sz w:val="28"/>
        </w:rPr>
        <w:t>финансирования  бюджета Полысаевского городского округа на 2022 год и на пл</w:t>
      </w:r>
      <w:r w:rsidR="00152425">
        <w:rPr>
          <w:sz w:val="28"/>
        </w:rPr>
        <w:t>ановый период 2023 и 2024 годов</w:t>
      </w:r>
    </w:p>
    <w:p w:rsidR="00285E14" w:rsidRPr="00285E14" w:rsidRDefault="00285E14" w:rsidP="00285E14">
      <w:pPr>
        <w:jc w:val="right"/>
        <w:rPr>
          <w:sz w:val="28"/>
        </w:rPr>
      </w:pPr>
      <w:r w:rsidRPr="00285E14">
        <w:rPr>
          <w:sz w:val="28"/>
        </w:rPr>
        <w:t>(тыс. руб.)</w:t>
      </w:r>
    </w:p>
    <w:tbl>
      <w:tblPr>
        <w:tblW w:w="109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1842"/>
        <w:gridCol w:w="1940"/>
        <w:gridCol w:w="1820"/>
        <w:gridCol w:w="1760"/>
      </w:tblGrid>
      <w:tr w:rsidR="00285E14" w:rsidRPr="00285E14" w:rsidTr="00285E14">
        <w:trPr>
          <w:trHeight w:val="20"/>
        </w:trPr>
        <w:tc>
          <w:tcPr>
            <w:tcW w:w="3545" w:type="dxa"/>
            <w:shd w:val="clear" w:color="auto" w:fill="auto"/>
            <w:hideMark/>
          </w:tcPr>
          <w:p w:rsidR="00285E14" w:rsidRPr="00285E14" w:rsidRDefault="00285E14" w:rsidP="00285E14">
            <w:pPr>
              <w:jc w:val="center"/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Код</w:t>
            </w:r>
          </w:p>
        </w:tc>
        <w:tc>
          <w:tcPr>
            <w:tcW w:w="1842" w:type="dxa"/>
            <w:shd w:val="clear" w:color="auto" w:fill="auto"/>
            <w:hideMark/>
          </w:tcPr>
          <w:p w:rsidR="00285E14" w:rsidRPr="00285E14" w:rsidRDefault="00285E14" w:rsidP="00285E14">
            <w:pPr>
              <w:jc w:val="center"/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940" w:type="dxa"/>
            <w:shd w:val="clear" w:color="auto" w:fill="auto"/>
            <w:hideMark/>
          </w:tcPr>
          <w:p w:rsidR="00285E14" w:rsidRPr="00285E14" w:rsidRDefault="00285E14" w:rsidP="00097CFE">
            <w:pPr>
              <w:jc w:val="center"/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2022 год</w:t>
            </w:r>
          </w:p>
        </w:tc>
        <w:tc>
          <w:tcPr>
            <w:tcW w:w="1820" w:type="dxa"/>
            <w:shd w:val="clear" w:color="auto" w:fill="auto"/>
            <w:hideMark/>
          </w:tcPr>
          <w:p w:rsidR="00285E14" w:rsidRPr="00285E14" w:rsidRDefault="00285E14" w:rsidP="00097CFE">
            <w:pPr>
              <w:jc w:val="center"/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2023 год</w:t>
            </w:r>
          </w:p>
        </w:tc>
        <w:tc>
          <w:tcPr>
            <w:tcW w:w="1760" w:type="dxa"/>
            <w:shd w:val="clear" w:color="auto" w:fill="auto"/>
            <w:hideMark/>
          </w:tcPr>
          <w:p w:rsidR="00285E14" w:rsidRPr="00285E14" w:rsidRDefault="00285E14" w:rsidP="00097CFE">
            <w:pPr>
              <w:jc w:val="center"/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2024 год</w:t>
            </w:r>
          </w:p>
        </w:tc>
      </w:tr>
      <w:tr w:rsidR="00285E14" w:rsidRPr="00285E14" w:rsidTr="00285E14">
        <w:trPr>
          <w:trHeight w:val="20"/>
        </w:trPr>
        <w:tc>
          <w:tcPr>
            <w:tcW w:w="3545" w:type="dxa"/>
            <w:shd w:val="clear" w:color="auto" w:fill="auto"/>
            <w:hideMark/>
          </w:tcPr>
          <w:p w:rsidR="00285E14" w:rsidRPr="00285E14" w:rsidRDefault="00285E14" w:rsidP="00285E14">
            <w:pPr>
              <w:jc w:val="center"/>
              <w:rPr>
                <w:b/>
                <w:bCs/>
                <w:sz w:val="28"/>
                <w:szCs w:val="28"/>
              </w:rPr>
            </w:pPr>
            <w:r w:rsidRPr="00285E14">
              <w:rPr>
                <w:b/>
                <w:bCs/>
                <w:sz w:val="28"/>
                <w:szCs w:val="28"/>
              </w:rPr>
              <w:t>000 01 00 00 00 00 0000 000</w:t>
            </w:r>
          </w:p>
        </w:tc>
        <w:tc>
          <w:tcPr>
            <w:tcW w:w="1842" w:type="dxa"/>
            <w:shd w:val="clear" w:color="auto" w:fill="auto"/>
            <w:hideMark/>
          </w:tcPr>
          <w:p w:rsidR="00285E14" w:rsidRPr="00285E14" w:rsidRDefault="00285E14" w:rsidP="00285E14">
            <w:pPr>
              <w:rPr>
                <w:b/>
                <w:bCs/>
                <w:sz w:val="28"/>
                <w:szCs w:val="28"/>
              </w:rPr>
            </w:pPr>
            <w:r w:rsidRPr="00285E14">
              <w:rPr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285E14" w:rsidRPr="00285E14" w:rsidRDefault="00285E14" w:rsidP="00097CFE">
            <w:pPr>
              <w:jc w:val="right"/>
              <w:rPr>
                <w:b/>
                <w:bCs/>
                <w:sz w:val="28"/>
                <w:szCs w:val="28"/>
              </w:rPr>
            </w:pPr>
            <w:r w:rsidRPr="00285E14">
              <w:rPr>
                <w:b/>
                <w:bCs/>
                <w:sz w:val="28"/>
                <w:szCs w:val="28"/>
              </w:rPr>
              <w:t>14717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285E14" w:rsidRPr="00285E14" w:rsidRDefault="00285E14" w:rsidP="00097CFE">
            <w:pPr>
              <w:jc w:val="right"/>
              <w:rPr>
                <w:b/>
                <w:bCs/>
                <w:sz w:val="28"/>
                <w:szCs w:val="28"/>
              </w:rPr>
            </w:pPr>
            <w:r w:rsidRPr="00285E14">
              <w:rPr>
                <w:b/>
                <w:bCs/>
                <w:sz w:val="28"/>
                <w:szCs w:val="28"/>
              </w:rPr>
              <w:t>6620,1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285E14" w:rsidRPr="00285E14" w:rsidRDefault="00285E14" w:rsidP="00097CFE">
            <w:pPr>
              <w:jc w:val="right"/>
              <w:rPr>
                <w:b/>
                <w:bCs/>
                <w:sz w:val="28"/>
                <w:szCs w:val="28"/>
              </w:rPr>
            </w:pPr>
            <w:r w:rsidRPr="00285E14">
              <w:rPr>
                <w:b/>
                <w:bCs/>
                <w:sz w:val="28"/>
                <w:szCs w:val="28"/>
              </w:rPr>
              <w:t>6691,4</w:t>
            </w:r>
          </w:p>
        </w:tc>
      </w:tr>
      <w:tr w:rsidR="00285E14" w:rsidRPr="00285E14" w:rsidTr="00285E14">
        <w:trPr>
          <w:trHeight w:val="20"/>
        </w:trPr>
        <w:tc>
          <w:tcPr>
            <w:tcW w:w="3545" w:type="dxa"/>
            <w:shd w:val="clear" w:color="auto" w:fill="auto"/>
            <w:hideMark/>
          </w:tcPr>
          <w:p w:rsidR="00285E14" w:rsidRPr="00285E14" w:rsidRDefault="00285E14" w:rsidP="00285E14">
            <w:pPr>
              <w:jc w:val="center"/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000 01 02 00 00 00 0000 000</w:t>
            </w:r>
          </w:p>
        </w:tc>
        <w:tc>
          <w:tcPr>
            <w:tcW w:w="1842" w:type="dxa"/>
            <w:shd w:val="clear" w:color="auto" w:fill="auto"/>
            <w:hideMark/>
          </w:tcPr>
          <w:p w:rsidR="00285E14" w:rsidRPr="00285E14" w:rsidRDefault="00285E14" w:rsidP="00285E14">
            <w:pPr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285E14" w:rsidRPr="00285E14" w:rsidRDefault="00285E14" w:rsidP="00097CFE">
            <w:pPr>
              <w:jc w:val="right"/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14717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285E14" w:rsidRPr="00285E14" w:rsidRDefault="00285E14" w:rsidP="00097CFE">
            <w:pPr>
              <w:jc w:val="right"/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9120,1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285E14" w:rsidRPr="00285E14" w:rsidRDefault="00285E14" w:rsidP="00097CFE">
            <w:pPr>
              <w:jc w:val="right"/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9191,4</w:t>
            </w:r>
          </w:p>
        </w:tc>
      </w:tr>
      <w:tr w:rsidR="00285E14" w:rsidRPr="00285E14" w:rsidTr="00285E14">
        <w:trPr>
          <w:trHeight w:val="20"/>
        </w:trPr>
        <w:tc>
          <w:tcPr>
            <w:tcW w:w="3545" w:type="dxa"/>
            <w:shd w:val="clear" w:color="auto" w:fill="auto"/>
            <w:hideMark/>
          </w:tcPr>
          <w:p w:rsidR="00285E14" w:rsidRPr="00285E14" w:rsidRDefault="00285E14" w:rsidP="00285E14">
            <w:pPr>
              <w:jc w:val="center"/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000 01 02 00 00 00 0000 700</w:t>
            </w:r>
          </w:p>
        </w:tc>
        <w:tc>
          <w:tcPr>
            <w:tcW w:w="1842" w:type="dxa"/>
            <w:shd w:val="clear" w:color="auto" w:fill="auto"/>
            <w:hideMark/>
          </w:tcPr>
          <w:p w:rsidR="00285E14" w:rsidRPr="00285E14" w:rsidRDefault="00285E14" w:rsidP="00285E14">
            <w:pPr>
              <w:rPr>
                <w:color w:val="000000"/>
                <w:sz w:val="28"/>
                <w:szCs w:val="28"/>
              </w:rPr>
            </w:pPr>
            <w:r w:rsidRPr="00285E14">
              <w:rPr>
                <w:color w:val="000000"/>
                <w:sz w:val="28"/>
                <w:szCs w:val="28"/>
              </w:rPr>
              <w:t>Привлечение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285E14" w:rsidRPr="00285E14" w:rsidRDefault="00285E14" w:rsidP="00097CFE">
            <w:pPr>
              <w:jc w:val="right"/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24717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285E14" w:rsidRPr="00285E14" w:rsidRDefault="00285E14" w:rsidP="00097CFE">
            <w:pPr>
              <w:jc w:val="right"/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19120,1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285E14" w:rsidRPr="00285E14" w:rsidRDefault="00285E14" w:rsidP="00097CFE">
            <w:pPr>
              <w:jc w:val="right"/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19191,4</w:t>
            </w:r>
          </w:p>
        </w:tc>
      </w:tr>
      <w:tr w:rsidR="00285E14" w:rsidRPr="00285E14" w:rsidTr="00285E14">
        <w:trPr>
          <w:trHeight w:val="20"/>
        </w:trPr>
        <w:tc>
          <w:tcPr>
            <w:tcW w:w="3545" w:type="dxa"/>
            <w:shd w:val="clear" w:color="auto" w:fill="auto"/>
            <w:hideMark/>
          </w:tcPr>
          <w:p w:rsidR="00285E14" w:rsidRPr="00285E14" w:rsidRDefault="00285E14" w:rsidP="00285E14">
            <w:pPr>
              <w:jc w:val="center"/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000 01 02 00 00 04 0000 710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285E14" w:rsidRPr="00285E14" w:rsidRDefault="00285E14" w:rsidP="00285E14">
            <w:pPr>
              <w:rPr>
                <w:color w:val="000000"/>
                <w:sz w:val="28"/>
                <w:szCs w:val="28"/>
              </w:rPr>
            </w:pPr>
            <w:r w:rsidRPr="00285E14">
              <w:rPr>
                <w:color w:val="000000"/>
                <w:sz w:val="28"/>
                <w:szCs w:val="28"/>
              </w:rPr>
              <w:t>Привлечение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285E14" w:rsidRPr="00285E14" w:rsidRDefault="00285E14" w:rsidP="00097CFE">
            <w:pPr>
              <w:jc w:val="right"/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24717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285E14" w:rsidRPr="00285E14" w:rsidRDefault="00285E14" w:rsidP="00097CFE">
            <w:pPr>
              <w:jc w:val="right"/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19120,1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285E14" w:rsidRPr="00285E14" w:rsidRDefault="00285E14" w:rsidP="00097CFE">
            <w:pPr>
              <w:jc w:val="right"/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19191,4</w:t>
            </w:r>
          </w:p>
        </w:tc>
      </w:tr>
      <w:tr w:rsidR="00285E14" w:rsidRPr="00285E14" w:rsidTr="00285E14">
        <w:trPr>
          <w:trHeight w:val="20"/>
        </w:trPr>
        <w:tc>
          <w:tcPr>
            <w:tcW w:w="3545" w:type="dxa"/>
            <w:shd w:val="clear" w:color="auto" w:fill="auto"/>
            <w:hideMark/>
          </w:tcPr>
          <w:p w:rsidR="00285E14" w:rsidRPr="00285E14" w:rsidRDefault="00285E14" w:rsidP="00285E14">
            <w:pPr>
              <w:jc w:val="center"/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000 01 02 00 00 00 0000 800</w:t>
            </w:r>
          </w:p>
        </w:tc>
        <w:tc>
          <w:tcPr>
            <w:tcW w:w="1842" w:type="dxa"/>
            <w:shd w:val="clear" w:color="auto" w:fill="auto"/>
            <w:hideMark/>
          </w:tcPr>
          <w:p w:rsidR="00285E14" w:rsidRPr="00285E14" w:rsidRDefault="00285E14" w:rsidP="00285E14">
            <w:pPr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Погашение кредитов, предоставлен</w:t>
            </w:r>
            <w:r w:rsidRPr="00285E14">
              <w:rPr>
                <w:sz w:val="28"/>
                <w:szCs w:val="28"/>
              </w:rPr>
              <w:lastRenderedPageBreak/>
              <w:t>ных кредитными организациями в валюте Российской Федерации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285E14" w:rsidRPr="00285E14" w:rsidRDefault="00285E14" w:rsidP="00097CFE">
            <w:pPr>
              <w:jc w:val="right"/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lastRenderedPageBreak/>
              <w:t>-10000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285E14" w:rsidRPr="00285E14" w:rsidRDefault="00285E14" w:rsidP="00097CFE">
            <w:pPr>
              <w:jc w:val="right"/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-10000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285E14" w:rsidRPr="00285E14" w:rsidRDefault="00285E14" w:rsidP="00097CFE">
            <w:pPr>
              <w:jc w:val="right"/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-10000</w:t>
            </w:r>
          </w:p>
        </w:tc>
      </w:tr>
      <w:tr w:rsidR="00285E14" w:rsidRPr="00285E14" w:rsidTr="00285E14">
        <w:trPr>
          <w:trHeight w:val="20"/>
        </w:trPr>
        <w:tc>
          <w:tcPr>
            <w:tcW w:w="3545" w:type="dxa"/>
            <w:shd w:val="clear" w:color="auto" w:fill="auto"/>
            <w:hideMark/>
          </w:tcPr>
          <w:p w:rsidR="00285E14" w:rsidRPr="00285E14" w:rsidRDefault="00285E14" w:rsidP="00285E14">
            <w:pPr>
              <w:jc w:val="center"/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lastRenderedPageBreak/>
              <w:t>000 01 02 00 00 04 0000 810</w:t>
            </w:r>
          </w:p>
        </w:tc>
        <w:tc>
          <w:tcPr>
            <w:tcW w:w="1842" w:type="dxa"/>
            <w:shd w:val="clear" w:color="auto" w:fill="auto"/>
            <w:hideMark/>
          </w:tcPr>
          <w:p w:rsidR="00285E14" w:rsidRPr="00285E14" w:rsidRDefault="00285E14" w:rsidP="00285E14">
            <w:pPr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Погашение бюджетом городского округа кредитов от кредитных организаций в валюте Российской Федерации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285E14" w:rsidRPr="00285E14" w:rsidRDefault="00285E14" w:rsidP="00097CFE">
            <w:pPr>
              <w:jc w:val="right"/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-10000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285E14" w:rsidRPr="00285E14" w:rsidRDefault="00285E14" w:rsidP="00097CFE">
            <w:pPr>
              <w:jc w:val="right"/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-10000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285E14" w:rsidRPr="00285E14" w:rsidRDefault="00285E14" w:rsidP="00097CFE">
            <w:pPr>
              <w:jc w:val="right"/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-10000</w:t>
            </w:r>
          </w:p>
        </w:tc>
      </w:tr>
      <w:tr w:rsidR="00285E14" w:rsidRPr="00285E14" w:rsidTr="00285E14">
        <w:trPr>
          <w:trHeight w:val="20"/>
        </w:trPr>
        <w:tc>
          <w:tcPr>
            <w:tcW w:w="3545" w:type="dxa"/>
            <w:shd w:val="clear" w:color="auto" w:fill="auto"/>
            <w:hideMark/>
          </w:tcPr>
          <w:p w:rsidR="00285E14" w:rsidRPr="00285E14" w:rsidRDefault="00285E14" w:rsidP="00285E14">
            <w:pPr>
              <w:jc w:val="center"/>
              <w:rPr>
                <w:b/>
                <w:bCs/>
                <w:sz w:val="28"/>
                <w:szCs w:val="28"/>
              </w:rPr>
            </w:pPr>
            <w:r w:rsidRPr="00285E14">
              <w:rPr>
                <w:b/>
                <w:bCs/>
                <w:sz w:val="28"/>
                <w:szCs w:val="28"/>
              </w:rPr>
              <w:t>000 01 03 00 00 00 0000 000</w:t>
            </w:r>
          </w:p>
        </w:tc>
        <w:tc>
          <w:tcPr>
            <w:tcW w:w="1842" w:type="dxa"/>
            <w:shd w:val="clear" w:color="auto" w:fill="auto"/>
            <w:hideMark/>
          </w:tcPr>
          <w:p w:rsidR="00285E14" w:rsidRPr="00285E14" w:rsidRDefault="00285E14" w:rsidP="00285E14">
            <w:pPr>
              <w:rPr>
                <w:b/>
                <w:bCs/>
                <w:sz w:val="28"/>
                <w:szCs w:val="28"/>
              </w:rPr>
            </w:pPr>
            <w:r w:rsidRPr="00285E14">
              <w:rPr>
                <w:b/>
                <w:bCs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285E14" w:rsidRPr="00285E14" w:rsidRDefault="00285E14" w:rsidP="00097CFE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285E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285E14" w:rsidRPr="00285E14" w:rsidRDefault="00285E14" w:rsidP="00097CFE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285E14">
              <w:rPr>
                <w:b/>
                <w:bCs/>
                <w:sz w:val="28"/>
                <w:szCs w:val="28"/>
              </w:rPr>
              <w:t>-2500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285E14" w:rsidRPr="00285E14" w:rsidRDefault="00285E14" w:rsidP="00097CFE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285E14">
              <w:rPr>
                <w:b/>
                <w:bCs/>
                <w:sz w:val="28"/>
                <w:szCs w:val="28"/>
              </w:rPr>
              <w:t>-2500</w:t>
            </w:r>
          </w:p>
        </w:tc>
      </w:tr>
      <w:tr w:rsidR="00285E14" w:rsidRPr="00285E14" w:rsidTr="00285E14">
        <w:trPr>
          <w:trHeight w:val="20"/>
        </w:trPr>
        <w:tc>
          <w:tcPr>
            <w:tcW w:w="3545" w:type="dxa"/>
            <w:shd w:val="clear" w:color="auto" w:fill="auto"/>
            <w:hideMark/>
          </w:tcPr>
          <w:p w:rsidR="00285E14" w:rsidRPr="00285E14" w:rsidRDefault="00285E14" w:rsidP="00285E14">
            <w:pPr>
              <w:jc w:val="center"/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000 01 03 01 00 00 0000 000</w:t>
            </w:r>
          </w:p>
        </w:tc>
        <w:tc>
          <w:tcPr>
            <w:tcW w:w="1842" w:type="dxa"/>
            <w:shd w:val="clear" w:color="auto" w:fill="auto"/>
            <w:hideMark/>
          </w:tcPr>
          <w:p w:rsidR="00285E14" w:rsidRPr="00285E14" w:rsidRDefault="00285E14" w:rsidP="00285E14">
            <w:pPr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285E14" w:rsidRPr="00285E14" w:rsidRDefault="00285E14" w:rsidP="00097CFE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285E14" w:rsidRPr="00285E14" w:rsidRDefault="00285E14" w:rsidP="00097CFE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-2500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285E14" w:rsidRPr="00285E14" w:rsidRDefault="00285E14" w:rsidP="00097CFE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-2500</w:t>
            </w:r>
          </w:p>
        </w:tc>
      </w:tr>
      <w:tr w:rsidR="00285E14" w:rsidRPr="00285E14" w:rsidTr="00285E14">
        <w:trPr>
          <w:trHeight w:val="20"/>
        </w:trPr>
        <w:tc>
          <w:tcPr>
            <w:tcW w:w="3545" w:type="dxa"/>
            <w:shd w:val="clear" w:color="auto" w:fill="auto"/>
            <w:hideMark/>
          </w:tcPr>
          <w:p w:rsidR="00285E14" w:rsidRPr="00285E14" w:rsidRDefault="00285E14" w:rsidP="00285E14">
            <w:pPr>
              <w:jc w:val="center"/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000 01 03 01 00 00 0000 800</w:t>
            </w:r>
          </w:p>
        </w:tc>
        <w:tc>
          <w:tcPr>
            <w:tcW w:w="1842" w:type="dxa"/>
            <w:shd w:val="clear" w:color="auto" w:fill="auto"/>
            <w:hideMark/>
          </w:tcPr>
          <w:p w:rsidR="00285E14" w:rsidRPr="00285E14" w:rsidRDefault="00285E14" w:rsidP="00285E14">
            <w:pPr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 xml:space="preserve">Погашение бюджетных кредитов, полученных от других бюджетов бюджетной системы Российской Федерации в </w:t>
            </w:r>
            <w:r w:rsidRPr="00285E14">
              <w:rPr>
                <w:sz w:val="28"/>
                <w:szCs w:val="28"/>
              </w:rPr>
              <w:lastRenderedPageBreak/>
              <w:t>валюте Российской Федерации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285E14" w:rsidRPr="00285E14" w:rsidRDefault="00285E14" w:rsidP="00097CFE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285E14" w:rsidRPr="00285E14" w:rsidRDefault="00285E14" w:rsidP="00097CFE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-2500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285E14" w:rsidRPr="00285E14" w:rsidRDefault="00285E14" w:rsidP="00097CFE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-2500</w:t>
            </w:r>
          </w:p>
        </w:tc>
      </w:tr>
      <w:tr w:rsidR="00285E14" w:rsidRPr="00285E14" w:rsidTr="00285E14">
        <w:trPr>
          <w:trHeight w:val="20"/>
        </w:trPr>
        <w:tc>
          <w:tcPr>
            <w:tcW w:w="3545" w:type="dxa"/>
            <w:shd w:val="clear" w:color="auto" w:fill="auto"/>
            <w:hideMark/>
          </w:tcPr>
          <w:p w:rsidR="00285E14" w:rsidRPr="00285E14" w:rsidRDefault="00285E14" w:rsidP="00285E14">
            <w:pPr>
              <w:jc w:val="center"/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lastRenderedPageBreak/>
              <w:t>000 01 03 01 00 04 0000 810</w:t>
            </w:r>
          </w:p>
        </w:tc>
        <w:tc>
          <w:tcPr>
            <w:tcW w:w="1842" w:type="dxa"/>
            <w:shd w:val="clear" w:color="auto" w:fill="auto"/>
            <w:hideMark/>
          </w:tcPr>
          <w:p w:rsidR="00285E14" w:rsidRPr="00285E14" w:rsidRDefault="00285E14" w:rsidP="00285E14">
            <w:pPr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285E14" w:rsidRPr="00285E14" w:rsidRDefault="00285E14" w:rsidP="00097CFE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285E14" w:rsidRPr="00285E14" w:rsidRDefault="00285E14" w:rsidP="00097CFE">
            <w:pPr>
              <w:jc w:val="right"/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-2500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285E14" w:rsidRPr="00285E14" w:rsidRDefault="00285E14" w:rsidP="00097CFE">
            <w:pPr>
              <w:jc w:val="right"/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-2500</w:t>
            </w:r>
          </w:p>
        </w:tc>
      </w:tr>
      <w:tr w:rsidR="00285E14" w:rsidRPr="00285E14" w:rsidTr="00285E14">
        <w:trPr>
          <w:trHeight w:val="20"/>
        </w:trPr>
        <w:tc>
          <w:tcPr>
            <w:tcW w:w="3545" w:type="dxa"/>
            <w:shd w:val="clear" w:color="auto" w:fill="auto"/>
            <w:noWrap/>
            <w:hideMark/>
          </w:tcPr>
          <w:p w:rsidR="00285E14" w:rsidRPr="00285E14" w:rsidRDefault="00285E14" w:rsidP="00285E14">
            <w:pPr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285E14" w:rsidRPr="00285E14" w:rsidRDefault="00285E14" w:rsidP="00285E14">
            <w:pPr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285E14" w:rsidRPr="00285E14" w:rsidRDefault="00285E14" w:rsidP="00097CFE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81621,7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285E14" w:rsidRPr="00285E14" w:rsidRDefault="00285E14" w:rsidP="00097CFE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5000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285E14" w:rsidRPr="00285E14" w:rsidRDefault="00285E14" w:rsidP="00097CFE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5000</w:t>
            </w:r>
          </w:p>
        </w:tc>
      </w:tr>
      <w:tr w:rsidR="00285E14" w:rsidRPr="00285E14" w:rsidTr="00285E14">
        <w:trPr>
          <w:trHeight w:val="20"/>
        </w:trPr>
        <w:tc>
          <w:tcPr>
            <w:tcW w:w="3545" w:type="dxa"/>
            <w:shd w:val="clear" w:color="000000" w:fill="FFFFFF"/>
            <w:noWrap/>
            <w:hideMark/>
          </w:tcPr>
          <w:p w:rsidR="00285E14" w:rsidRPr="00285E14" w:rsidRDefault="00285E14" w:rsidP="00285E14">
            <w:pPr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000 01 05 00 00 00 0000 500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285E14" w:rsidRPr="00285E14" w:rsidRDefault="00285E14" w:rsidP="00285E14">
            <w:pPr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285E14" w:rsidRPr="00285E14" w:rsidRDefault="00285E14" w:rsidP="00097CFE">
            <w:pPr>
              <w:jc w:val="right"/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-2202170,9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285E14" w:rsidRPr="00285E14" w:rsidRDefault="00285E14" w:rsidP="00097CFE">
            <w:pPr>
              <w:jc w:val="right"/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-1159529,1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285E14" w:rsidRPr="00285E14" w:rsidRDefault="00285E14" w:rsidP="00097CFE">
            <w:pPr>
              <w:jc w:val="right"/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-1082074,6</w:t>
            </w:r>
          </w:p>
        </w:tc>
      </w:tr>
      <w:tr w:rsidR="00285E14" w:rsidRPr="00285E14" w:rsidTr="00285E14">
        <w:trPr>
          <w:trHeight w:val="20"/>
        </w:trPr>
        <w:tc>
          <w:tcPr>
            <w:tcW w:w="3545" w:type="dxa"/>
            <w:shd w:val="clear" w:color="000000" w:fill="FFFFFF"/>
            <w:noWrap/>
            <w:hideMark/>
          </w:tcPr>
          <w:p w:rsidR="00285E14" w:rsidRPr="00285E14" w:rsidRDefault="00285E14" w:rsidP="00285E14">
            <w:pPr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285E14" w:rsidRPr="00285E14" w:rsidRDefault="00285E14" w:rsidP="00285E14">
            <w:pPr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285E14" w:rsidRPr="00285E14" w:rsidRDefault="00285E14" w:rsidP="00097CFE">
            <w:pPr>
              <w:jc w:val="right"/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-2202170,9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285E14" w:rsidRPr="00285E14" w:rsidRDefault="00285E14" w:rsidP="00097CFE">
            <w:pPr>
              <w:jc w:val="right"/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-1159529,1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285E14" w:rsidRPr="00285E14" w:rsidRDefault="00285E14" w:rsidP="00097CFE">
            <w:pPr>
              <w:jc w:val="right"/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-1082074,6</w:t>
            </w:r>
          </w:p>
        </w:tc>
      </w:tr>
      <w:tr w:rsidR="00285E14" w:rsidRPr="00285E14" w:rsidTr="00285E14">
        <w:trPr>
          <w:trHeight w:val="20"/>
        </w:trPr>
        <w:tc>
          <w:tcPr>
            <w:tcW w:w="3545" w:type="dxa"/>
            <w:shd w:val="clear" w:color="auto" w:fill="auto"/>
            <w:noWrap/>
            <w:hideMark/>
          </w:tcPr>
          <w:p w:rsidR="00285E14" w:rsidRPr="00285E14" w:rsidRDefault="00285E14" w:rsidP="00285E14">
            <w:pPr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285E14" w:rsidRPr="00285E14" w:rsidRDefault="00285E14" w:rsidP="00285E14">
            <w:pPr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285E14" w:rsidRPr="00285E14" w:rsidRDefault="00285E14" w:rsidP="00097CFE">
            <w:pPr>
              <w:jc w:val="right"/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-2202170,9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285E14" w:rsidRPr="00285E14" w:rsidRDefault="00285E14" w:rsidP="00097CFE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-1159529,1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285E14" w:rsidRPr="00285E14" w:rsidRDefault="00285E14" w:rsidP="00097CFE">
            <w:pPr>
              <w:jc w:val="right"/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-1082074,6</w:t>
            </w:r>
          </w:p>
        </w:tc>
      </w:tr>
      <w:tr w:rsidR="00285E14" w:rsidRPr="00285E14" w:rsidTr="00285E14">
        <w:trPr>
          <w:trHeight w:val="20"/>
        </w:trPr>
        <w:tc>
          <w:tcPr>
            <w:tcW w:w="3545" w:type="dxa"/>
            <w:shd w:val="clear" w:color="auto" w:fill="auto"/>
            <w:noWrap/>
            <w:hideMark/>
          </w:tcPr>
          <w:p w:rsidR="00285E14" w:rsidRPr="00285E14" w:rsidRDefault="00285E14" w:rsidP="00285E14">
            <w:pPr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000 01 05 02 01 04 0000 510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285E14" w:rsidRPr="00285E14" w:rsidRDefault="00285E14" w:rsidP="00285E14">
            <w:pPr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 xml:space="preserve">Увеличение прочих остатков денежных средств бюджетов </w:t>
            </w:r>
            <w:r w:rsidRPr="00285E14">
              <w:rPr>
                <w:sz w:val="28"/>
                <w:szCs w:val="28"/>
              </w:rPr>
              <w:lastRenderedPageBreak/>
              <w:t>городских округов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285E14" w:rsidRPr="00285E14" w:rsidRDefault="00285E14" w:rsidP="00097CFE">
            <w:pPr>
              <w:jc w:val="right"/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lastRenderedPageBreak/>
              <w:t>-2202170,9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285E14" w:rsidRPr="00285E14" w:rsidRDefault="00285E14" w:rsidP="00097CFE">
            <w:pPr>
              <w:jc w:val="right"/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-1159529,1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285E14" w:rsidRPr="00285E14" w:rsidRDefault="00285E14" w:rsidP="00097CFE">
            <w:pPr>
              <w:jc w:val="right"/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-1082074,6</w:t>
            </w:r>
          </w:p>
        </w:tc>
      </w:tr>
      <w:tr w:rsidR="00285E14" w:rsidRPr="00285E14" w:rsidTr="00285E14">
        <w:trPr>
          <w:trHeight w:val="20"/>
        </w:trPr>
        <w:tc>
          <w:tcPr>
            <w:tcW w:w="3545" w:type="dxa"/>
            <w:shd w:val="clear" w:color="auto" w:fill="auto"/>
            <w:hideMark/>
          </w:tcPr>
          <w:p w:rsidR="00285E14" w:rsidRPr="00285E14" w:rsidRDefault="00285E14" w:rsidP="00285E14">
            <w:pPr>
              <w:jc w:val="center"/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lastRenderedPageBreak/>
              <w:t>000 01 05 00 00 00 0000 600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285E14" w:rsidRPr="00285E14" w:rsidRDefault="00285E14" w:rsidP="00285E14">
            <w:pPr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285E14" w:rsidRPr="00285E14" w:rsidRDefault="00285E14" w:rsidP="00097CFE">
            <w:pPr>
              <w:jc w:val="right"/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2283792,6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285E14" w:rsidRPr="00285E14" w:rsidRDefault="00285E14" w:rsidP="00097CFE">
            <w:pPr>
              <w:jc w:val="right"/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1164529,1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285E14" w:rsidRPr="00285E14" w:rsidRDefault="00285E14" w:rsidP="00097CFE">
            <w:pPr>
              <w:jc w:val="right"/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1087074,6</w:t>
            </w:r>
          </w:p>
        </w:tc>
      </w:tr>
      <w:tr w:rsidR="00285E14" w:rsidRPr="00285E14" w:rsidTr="00285E14">
        <w:trPr>
          <w:trHeight w:val="20"/>
        </w:trPr>
        <w:tc>
          <w:tcPr>
            <w:tcW w:w="3545" w:type="dxa"/>
            <w:shd w:val="clear" w:color="auto" w:fill="auto"/>
            <w:hideMark/>
          </w:tcPr>
          <w:p w:rsidR="00285E14" w:rsidRPr="00285E14" w:rsidRDefault="00285E14" w:rsidP="00285E14">
            <w:pPr>
              <w:jc w:val="center"/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000 01 05 02 00 00 0000 600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285E14" w:rsidRPr="00285E14" w:rsidRDefault="00285E14" w:rsidP="00285E14">
            <w:pPr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285E14" w:rsidRPr="00285E14" w:rsidRDefault="00285E14" w:rsidP="00097CFE">
            <w:pPr>
              <w:jc w:val="right"/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2283792,6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285E14" w:rsidRPr="00285E14" w:rsidRDefault="00285E14" w:rsidP="00097CFE">
            <w:pPr>
              <w:jc w:val="right"/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1164529,1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285E14" w:rsidRPr="00285E14" w:rsidRDefault="00285E14" w:rsidP="00097CFE">
            <w:pPr>
              <w:jc w:val="right"/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1087074,6</w:t>
            </w:r>
          </w:p>
        </w:tc>
      </w:tr>
      <w:tr w:rsidR="00285E14" w:rsidRPr="00285E14" w:rsidTr="00285E14">
        <w:trPr>
          <w:trHeight w:val="20"/>
        </w:trPr>
        <w:tc>
          <w:tcPr>
            <w:tcW w:w="3545" w:type="dxa"/>
            <w:shd w:val="clear" w:color="auto" w:fill="auto"/>
            <w:hideMark/>
          </w:tcPr>
          <w:p w:rsidR="00285E14" w:rsidRPr="00285E14" w:rsidRDefault="00285E14" w:rsidP="00285E14">
            <w:pPr>
              <w:jc w:val="center"/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000 01 05 02 01 00 0000 610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285E14" w:rsidRPr="00285E14" w:rsidRDefault="00285E14" w:rsidP="00285E14">
            <w:pPr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285E14" w:rsidRPr="00285E14" w:rsidRDefault="00285E14" w:rsidP="00097CFE">
            <w:pPr>
              <w:jc w:val="right"/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2283792,6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285E14" w:rsidRPr="00285E14" w:rsidRDefault="00285E14" w:rsidP="00097CFE">
            <w:pPr>
              <w:jc w:val="right"/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1164529,1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285E14" w:rsidRPr="00285E14" w:rsidRDefault="00285E14" w:rsidP="00097CFE">
            <w:pPr>
              <w:jc w:val="right"/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1087074,6</w:t>
            </w:r>
          </w:p>
        </w:tc>
      </w:tr>
      <w:tr w:rsidR="00285E14" w:rsidRPr="00285E14" w:rsidTr="00285E14">
        <w:trPr>
          <w:trHeight w:val="20"/>
        </w:trPr>
        <w:tc>
          <w:tcPr>
            <w:tcW w:w="3545" w:type="dxa"/>
            <w:shd w:val="clear" w:color="auto" w:fill="auto"/>
            <w:hideMark/>
          </w:tcPr>
          <w:p w:rsidR="00285E14" w:rsidRPr="00285E14" w:rsidRDefault="00285E14" w:rsidP="00285E14">
            <w:pPr>
              <w:jc w:val="center"/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000 01 05 02 01 04 0000 610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285E14" w:rsidRPr="00285E14" w:rsidRDefault="00285E14" w:rsidP="00285E14">
            <w:pPr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285E14" w:rsidRPr="00285E14" w:rsidRDefault="00285E14" w:rsidP="00097CFE">
            <w:pPr>
              <w:jc w:val="right"/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2283792,6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285E14" w:rsidRPr="00285E14" w:rsidRDefault="00285E14" w:rsidP="00097CFE">
            <w:pPr>
              <w:jc w:val="right"/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1164529,1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285E14" w:rsidRPr="00285E14" w:rsidRDefault="00285E14" w:rsidP="00097CFE">
            <w:pPr>
              <w:jc w:val="right"/>
              <w:rPr>
                <w:sz w:val="28"/>
                <w:szCs w:val="28"/>
              </w:rPr>
            </w:pPr>
            <w:r w:rsidRPr="00285E14">
              <w:rPr>
                <w:sz w:val="28"/>
                <w:szCs w:val="28"/>
              </w:rPr>
              <w:t>1087074,6</w:t>
            </w:r>
          </w:p>
        </w:tc>
      </w:tr>
      <w:tr w:rsidR="00285E14" w:rsidRPr="00285E14" w:rsidTr="00285E14">
        <w:trPr>
          <w:trHeight w:val="20"/>
        </w:trPr>
        <w:tc>
          <w:tcPr>
            <w:tcW w:w="5387" w:type="dxa"/>
            <w:gridSpan w:val="2"/>
            <w:shd w:val="clear" w:color="auto" w:fill="auto"/>
            <w:noWrap/>
            <w:hideMark/>
          </w:tcPr>
          <w:p w:rsidR="00285E14" w:rsidRPr="00285E14" w:rsidRDefault="00285E14" w:rsidP="00285E14">
            <w:pPr>
              <w:rPr>
                <w:b/>
                <w:bCs/>
                <w:sz w:val="28"/>
                <w:szCs w:val="28"/>
              </w:rPr>
            </w:pPr>
            <w:r w:rsidRPr="00285E14">
              <w:rPr>
                <w:b/>
                <w:bCs/>
                <w:sz w:val="28"/>
                <w:szCs w:val="28"/>
              </w:rPr>
              <w:t>Итого дефицит бюджета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285E14" w:rsidRPr="00285E14" w:rsidRDefault="00285E14" w:rsidP="00097CFE">
            <w:pPr>
              <w:jc w:val="right"/>
              <w:rPr>
                <w:b/>
                <w:bCs/>
                <w:sz w:val="28"/>
                <w:szCs w:val="28"/>
              </w:rPr>
            </w:pPr>
            <w:r w:rsidRPr="00285E14">
              <w:rPr>
                <w:b/>
                <w:bCs/>
                <w:sz w:val="28"/>
                <w:szCs w:val="28"/>
              </w:rPr>
              <w:t>96338,7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285E14" w:rsidRPr="00285E14" w:rsidRDefault="00285E14" w:rsidP="00097CFE">
            <w:pPr>
              <w:jc w:val="right"/>
              <w:rPr>
                <w:b/>
                <w:bCs/>
                <w:sz w:val="28"/>
                <w:szCs w:val="28"/>
              </w:rPr>
            </w:pPr>
            <w:r w:rsidRPr="00285E14">
              <w:rPr>
                <w:b/>
                <w:bCs/>
                <w:sz w:val="28"/>
                <w:szCs w:val="28"/>
              </w:rPr>
              <w:t>11620,1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285E14" w:rsidRPr="00285E14" w:rsidRDefault="00285E14" w:rsidP="00097CFE">
            <w:pPr>
              <w:jc w:val="right"/>
              <w:rPr>
                <w:b/>
                <w:bCs/>
                <w:sz w:val="28"/>
                <w:szCs w:val="28"/>
              </w:rPr>
            </w:pPr>
            <w:r w:rsidRPr="00285E14">
              <w:rPr>
                <w:b/>
                <w:bCs/>
                <w:sz w:val="28"/>
                <w:szCs w:val="28"/>
              </w:rPr>
              <w:t>11691,4</w:t>
            </w:r>
          </w:p>
        </w:tc>
      </w:tr>
    </w:tbl>
    <w:p w:rsidR="00285E14" w:rsidRDefault="00285E14" w:rsidP="00285E14">
      <w:pPr>
        <w:jc w:val="center"/>
      </w:pPr>
    </w:p>
    <w:sectPr w:rsidR="00285E14" w:rsidSect="00402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A1F22"/>
    <w:rsid w:val="00000864"/>
    <w:rsid w:val="0000568C"/>
    <w:rsid w:val="000065A0"/>
    <w:rsid w:val="000075D5"/>
    <w:rsid w:val="000120A1"/>
    <w:rsid w:val="00030EA7"/>
    <w:rsid w:val="00034724"/>
    <w:rsid w:val="00037696"/>
    <w:rsid w:val="0006604F"/>
    <w:rsid w:val="00094AED"/>
    <w:rsid w:val="00097CFE"/>
    <w:rsid w:val="000A0826"/>
    <w:rsid w:val="000C7C4A"/>
    <w:rsid w:val="000D63FF"/>
    <w:rsid w:val="001075BD"/>
    <w:rsid w:val="00111B37"/>
    <w:rsid w:val="00121904"/>
    <w:rsid w:val="00125F93"/>
    <w:rsid w:val="00131B33"/>
    <w:rsid w:val="00132071"/>
    <w:rsid w:val="00133CCD"/>
    <w:rsid w:val="001365F2"/>
    <w:rsid w:val="001454B8"/>
    <w:rsid w:val="0014591F"/>
    <w:rsid w:val="001478FB"/>
    <w:rsid w:val="00151C72"/>
    <w:rsid w:val="00152425"/>
    <w:rsid w:val="001905D2"/>
    <w:rsid w:val="001A1F22"/>
    <w:rsid w:val="001A6076"/>
    <w:rsid w:val="001C0D36"/>
    <w:rsid w:val="001C2A52"/>
    <w:rsid w:val="001D1548"/>
    <w:rsid w:val="001D389E"/>
    <w:rsid w:val="001D4E79"/>
    <w:rsid w:val="001D5B62"/>
    <w:rsid w:val="001E6085"/>
    <w:rsid w:val="00212BBB"/>
    <w:rsid w:val="00254EB2"/>
    <w:rsid w:val="00280B78"/>
    <w:rsid w:val="00285E14"/>
    <w:rsid w:val="002934FB"/>
    <w:rsid w:val="002B1735"/>
    <w:rsid w:val="002B378A"/>
    <w:rsid w:val="002B48C6"/>
    <w:rsid w:val="002C333C"/>
    <w:rsid w:val="002D3746"/>
    <w:rsid w:val="002D7461"/>
    <w:rsid w:val="002E1267"/>
    <w:rsid w:val="002E7ADF"/>
    <w:rsid w:val="00340CBE"/>
    <w:rsid w:val="00343C5D"/>
    <w:rsid w:val="0035069A"/>
    <w:rsid w:val="00351119"/>
    <w:rsid w:val="003A31B2"/>
    <w:rsid w:val="003D013A"/>
    <w:rsid w:val="003F27AB"/>
    <w:rsid w:val="003F60C0"/>
    <w:rsid w:val="004023A8"/>
    <w:rsid w:val="00411093"/>
    <w:rsid w:val="00421A88"/>
    <w:rsid w:val="004463AB"/>
    <w:rsid w:val="00452E44"/>
    <w:rsid w:val="00454863"/>
    <w:rsid w:val="004629CA"/>
    <w:rsid w:val="004736F1"/>
    <w:rsid w:val="00486FFD"/>
    <w:rsid w:val="004A6FC2"/>
    <w:rsid w:val="004B5FF8"/>
    <w:rsid w:val="004C0DA3"/>
    <w:rsid w:val="004F3DA3"/>
    <w:rsid w:val="00500C88"/>
    <w:rsid w:val="0052501F"/>
    <w:rsid w:val="0052738A"/>
    <w:rsid w:val="005330BC"/>
    <w:rsid w:val="00557A1C"/>
    <w:rsid w:val="005B6AFE"/>
    <w:rsid w:val="005E7C01"/>
    <w:rsid w:val="005F1946"/>
    <w:rsid w:val="00621A24"/>
    <w:rsid w:val="00627092"/>
    <w:rsid w:val="006273F5"/>
    <w:rsid w:val="006531B4"/>
    <w:rsid w:val="006943FB"/>
    <w:rsid w:val="006A3F7E"/>
    <w:rsid w:val="006C4828"/>
    <w:rsid w:val="006C6AF0"/>
    <w:rsid w:val="006D02B9"/>
    <w:rsid w:val="006D5039"/>
    <w:rsid w:val="0071607C"/>
    <w:rsid w:val="00725EE0"/>
    <w:rsid w:val="00727D4F"/>
    <w:rsid w:val="00734225"/>
    <w:rsid w:val="0075335F"/>
    <w:rsid w:val="0077204A"/>
    <w:rsid w:val="007A42E1"/>
    <w:rsid w:val="007C1EAC"/>
    <w:rsid w:val="007D184F"/>
    <w:rsid w:val="007D5653"/>
    <w:rsid w:val="007E080D"/>
    <w:rsid w:val="008074CC"/>
    <w:rsid w:val="00824DF1"/>
    <w:rsid w:val="00835B93"/>
    <w:rsid w:val="008626A9"/>
    <w:rsid w:val="00872EDB"/>
    <w:rsid w:val="00874788"/>
    <w:rsid w:val="00881556"/>
    <w:rsid w:val="00881E81"/>
    <w:rsid w:val="008847AF"/>
    <w:rsid w:val="00884A22"/>
    <w:rsid w:val="00884F7F"/>
    <w:rsid w:val="008961B5"/>
    <w:rsid w:val="008D1B7B"/>
    <w:rsid w:val="008D71E0"/>
    <w:rsid w:val="008E286F"/>
    <w:rsid w:val="008E5B4D"/>
    <w:rsid w:val="008F25B6"/>
    <w:rsid w:val="00932DE4"/>
    <w:rsid w:val="00942358"/>
    <w:rsid w:val="00946B12"/>
    <w:rsid w:val="0095697F"/>
    <w:rsid w:val="00963CC7"/>
    <w:rsid w:val="00964927"/>
    <w:rsid w:val="00966673"/>
    <w:rsid w:val="00974C6D"/>
    <w:rsid w:val="00990266"/>
    <w:rsid w:val="009A1D4F"/>
    <w:rsid w:val="009A45A5"/>
    <w:rsid w:val="00A057B1"/>
    <w:rsid w:val="00A845A3"/>
    <w:rsid w:val="00AA26EA"/>
    <w:rsid w:val="00AA2860"/>
    <w:rsid w:val="00AA716F"/>
    <w:rsid w:val="00AA7605"/>
    <w:rsid w:val="00AE2E95"/>
    <w:rsid w:val="00AE74BC"/>
    <w:rsid w:val="00AF4376"/>
    <w:rsid w:val="00AF59BF"/>
    <w:rsid w:val="00B152D0"/>
    <w:rsid w:val="00B301C1"/>
    <w:rsid w:val="00B37909"/>
    <w:rsid w:val="00B40383"/>
    <w:rsid w:val="00B96704"/>
    <w:rsid w:val="00BA3E01"/>
    <w:rsid w:val="00BB6670"/>
    <w:rsid w:val="00BC50DF"/>
    <w:rsid w:val="00BC7730"/>
    <w:rsid w:val="00BE13B5"/>
    <w:rsid w:val="00C153E0"/>
    <w:rsid w:val="00C3078B"/>
    <w:rsid w:val="00C40BA0"/>
    <w:rsid w:val="00C41168"/>
    <w:rsid w:val="00C75D95"/>
    <w:rsid w:val="00C82146"/>
    <w:rsid w:val="00CA2E60"/>
    <w:rsid w:val="00D0035E"/>
    <w:rsid w:val="00D04CFF"/>
    <w:rsid w:val="00D109AE"/>
    <w:rsid w:val="00D14FBC"/>
    <w:rsid w:val="00D416D7"/>
    <w:rsid w:val="00D428B9"/>
    <w:rsid w:val="00D42ACB"/>
    <w:rsid w:val="00D4618C"/>
    <w:rsid w:val="00D753DA"/>
    <w:rsid w:val="00D87A80"/>
    <w:rsid w:val="00D972E0"/>
    <w:rsid w:val="00DA0EE7"/>
    <w:rsid w:val="00DA323A"/>
    <w:rsid w:val="00DC2A87"/>
    <w:rsid w:val="00DE3233"/>
    <w:rsid w:val="00E524C1"/>
    <w:rsid w:val="00E5583A"/>
    <w:rsid w:val="00E66E93"/>
    <w:rsid w:val="00E74719"/>
    <w:rsid w:val="00EC379E"/>
    <w:rsid w:val="00EE2570"/>
    <w:rsid w:val="00EE6B4C"/>
    <w:rsid w:val="00F0095A"/>
    <w:rsid w:val="00F130E1"/>
    <w:rsid w:val="00F162DA"/>
    <w:rsid w:val="00F222F1"/>
    <w:rsid w:val="00F47FF1"/>
    <w:rsid w:val="00F56BDC"/>
    <w:rsid w:val="00F646DC"/>
    <w:rsid w:val="00F80C46"/>
    <w:rsid w:val="00FA5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rsid w:val="001A1F22"/>
    <w:pPr>
      <w:ind w:left="708"/>
    </w:pPr>
  </w:style>
  <w:style w:type="paragraph" w:styleId="a4">
    <w:name w:val="Block Text"/>
    <w:basedOn w:val="a"/>
    <w:unhideWhenUsed/>
    <w:rsid w:val="001A1F22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428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6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300</Pages>
  <Words>28710</Words>
  <Characters>163647</Characters>
  <Application>Microsoft Office Word</Application>
  <DocSecurity>0</DocSecurity>
  <Lines>1363</Lines>
  <Paragraphs>383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ASFR</dc:creator>
  <cp:lastModifiedBy>user64</cp:lastModifiedBy>
  <cp:revision>2</cp:revision>
  <cp:lastPrinted>2022-04-26T06:12:00Z</cp:lastPrinted>
  <dcterms:created xsi:type="dcterms:W3CDTF">2022-09-20T02:38:00Z</dcterms:created>
  <dcterms:modified xsi:type="dcterms:W3CDTF">2022-09-20T02:38:00Z</dcterms:modified>
</cp:coreProperties>
</file>