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3773B5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Pr="001906FE" w:rsidRDefault="003773B5" w:rsidP="003773B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 w:rsidR="000729D6">
              <w:rPr>
                <w:b/>
                <w:sz w:val="28"/>
              </w:rPr>
              <w:t>ЛЕНИНСК-КУЗНЕЦКОГО</w:t>
            </w:r>
            <w:proofErr w:type="gramEnd"/>
            <w:r w:rsidR="000729D6"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3773B5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10702E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F73F71" w:rsidRDefault="0010702E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26.03.2025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F73F71" w:rsidRDefault="0010702E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655</w:t>
            </w:r>
          </w:p>
        </w:tc>
        <w:tc>
          <w:tcPr>
            <w:tcW w:w="2522" w:type="dxa"/>
            <w:gridSpan w:val="2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0729D6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0729D6" w:rsidTr="00F41BBD">
        <w:tc>
          <w:tcPr>
            <w:tcW w:w="1134" w:type="dxa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  <w:r w:rsidRPr="00B54A94">
              <w:rPr>
                <w:b/>
              </w:rPr>
              <w:t>администрации</w:t>
            </w:r>
          </w:p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proofErr w:type="gramStart"/>
            <w:r w:rsidRPr="00B54A94">
              <w:rPr>
                <w:b/>
              </w:rPr>
              <w:t>Ленинск-Кузнецкого</w:t>
            </w:r>
            <w:proofErr w:type="gramEnd"/>
            <w:r w:rsidRPr="00B54A94">
              <w:rPr>
                <w:b/>
              </w:rPr>
              <w:t xml:space="preserve"> </w:t>
            </w:r>
            <w:r w:rsidR="008D4318">
              <w:rPr>
                <w:b/>
              </w:rPr>
              <w:t>муниципально</w:t>
            </w:r>
            <w:r w:rsidR="006200B7">
              <w:rPr>
                <w:b/>
              </w:rPr>
              <w:t>го</w:t>
            </w:r>
            <w:r w:rsidRPr="00B54A94">
              <w:rPr>
                <w:b/>
              </w:rPr>
              <w:t xml:space="preserve"> округа от </w:t>
            </w:r>
            <w:r w:rsidR="000A67A9">
              <w:rPr>
                <w:b/>
              </w:rPr>
              <w:t>14.11.2024</w:t>
            </w:r>
            <w:r w:rsidRPr="00B54A94">
              <w:rPr>
                <w:b/>
              </w:rPr>
              <w:t xml:space="preserve"> </w:t>
            </w:r>
            <w:r w:rsidR="00BB477E">
              <w:rPr>
                <w:b/>
              </w:rPr>
              <w:t xml:space="preserve">             </w:t>
            </w:r>
            <w:r w:rsidRPr="00B54A94">
              <w:rPr>
                <w:b/>
              </w:rPr>
              <w:t>№ 21</w:t>
            </w:r>
            <w:r w:rsidR="009D2659">
              <w:rPr>
                <w:b/>
              </w:rPr>
              <w:t>18</w:t>
            </w:r>
            <w:r w:rsidRPr="00795A71">
              <w:t xml:space="preserve"> </w:t>
            </w:r>
            <w:r>
              <w:t>«</w:t>
            </w:r>
            <w:r w:rsidRPr="00C97160">
              <w:rPr>
                <w:b/>
              </w:rPr>
              <w:t>Об утверждении муниципальной программы</w:t>
            </w:r>
          </w:p>
          <w:p w:rsidR="000729D6" w:rsidRPr="000729D6" w:rsidRDefault="003D214A" w:rsidP="009D2659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  <w:szCs w:val="24"/>
              </w:rPr>
            </w:pPr>
            <w:proofErr w:type="gramStart"/>
            <w:r w:rsidRPr="00C97160">
              <w:rPr>
                <w:b/>
              </w:rPr>
              <w:t>Ленинск-Кузнецкого</w:t>
            </w:r>
            <w:proofErr w:type="gramEnd"/>
            <w:r w:rsidRPr="00C97160">
              <w:rPr>
                <w:b/>
              </w:rPr>
              <w:t xml:space="preserve"> </w:t>
            </w:r>
            <w:r w:rsidR="000A67A9">
              <w:rPr>
                <w:b/>
              </w:rPr>
              <w:t>муниципального</w:t>
            </w:r>
            <w:r w:rsidR="00B25550">
              <w:rPr>
                <w:b/>
              </w:rPr>
              <w:t xml:space="preserve"> округа</w:t>
            </w:r>
            <w:r>
              <w:rPr>
                <w:b/>
              </w:rPr>
              <w:t xml:space="preserve"> «</w:t>
            </w:r>
            <w:r w:rsidR="009D2659">
              <w:rPr>
                <w:b/>
              </w:rPr>
              <w:t>Средства  массовой информации</w:t>
            </w:r>
            <w:r w:rsidRPr="00C97160">
              <w:rPr>
                <w:b/>
              </w:rPr>
              <w:t>» на 202</w:t>
            </w:r>
            <w:r w:rsidR="000A67A9">
              <w:rPr>
                <w:b/>
              </w:rPr>
              <w:t>5</w:t>
            </w:r>
            <w:r w:rsidRPr="00C97160">
              <w:rPr>
                <w:b/>
              </w:rPr>
              <w:t>-202</w:t>
            </w:r>
            <w:r w:rsidR="000A67A9">
              <w:rPr>
                <w:b/>
              </w:rPr>
              <w:t>7</w:t>
            </w:r>
            <w:r w:rsidRPr="00C97160">
              <w:rPr>
                <w:b/>
              </w:rPr>
              <w:t xml:space="preserve"> годы</w:t>
            </w:r>
            <w:r>
              <w:rPr>
                <w:b/>
              </w:rPr>
              <w:t>»</w:t>
            </w:r>
            <w:r w:rsidR="000729D6" w:rsidRPr="000729D6">
              <w:rPr>
                <w:b/>
              </w:rPr>
              <w:t xml:space="preserve">  </w:t>
            </w:r>
          </w:p>
        </w:tc>
        <w:tc>
          <w:tcPr>
            <w:tcW w:w="1247" w:type="dxa"/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RPr="00F73F71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rPr>
                <w:szCs w:val="24"/>
              </w:rPr>
            </w:pPr>
          </w:p>
        </w:tc>
      </w:tr>
    </w:tbl>
    <w:p w:rsidR="000A67A9" w:rsidRPr="004B1D55" w:rsidRDefault="000A67A9" w:rsidP="00FC07E8">
      <w:pPr>
        <w:spacing w:line="360" w:lineRule="auto"/>
        <w:ind w:firstLine="709"/>
        <w:jc w:val="both"/>
      </w:pPr>
      <w:r w:rsidRPr="004B1D55">
        <w:t xml:space="preserve">В  соответствии  со  статьей  179  Бюджетного  кодекса   Российской   Федерации </w:t>
      </w:r>
      <w:proofErr w:type="gramStart"/>
      <w:r w:rsidRPr="004B1D55">
        <w:t>п</w:t>
      </w:r>
      <w:proofErr w:type="gramEnd"/>
      <w:r w:rsidRPr="004B1D55">
        <w:t xml:space="preserve"> о с т а н о в л я ю:</w:t>
      </w:r>
    </w:p>
    <w:p w:rsidR="000A67A9" w:rsidRDefault="000A67A9" w:rsidP="00FC07E8">
      <w:pPr>
        <w:spacing w:line="360" w:lineRule="auto"/>
        <w:ind w:firstLine="709"/>
        <w:jc w:val="both"/>
      </w:pPr>
      <w:r w:rsidRPr="004B1D55">
        <w:t xml:space="preserve">1. Внести изменения в муниципальную программу </w:t>
      </w:r>
      <w:proofErr w:type="gramStart"/>
      <w:r w:rsidRPr="004B1D55">
        <w:t>Ленинск-Кузнецкого</w:t>
      </w:r>
      <w:proofErr w:type="gramEnd"/>
      <w:r w:rsidRPr="004B1D55">
        <w:t xml:space="preserve"> </w:t>
      </w:r>
      <w:r>
        <w:t>муниц</w:t>
      </w:r>
      <w:r>
        <w:t>и</w:t>
      </w:r>
      <w:r>
        <w:t>пального</w:t>
      </w:r>
      <w:r w:rsidRPr="004B1D55">
        <w:t xml:space="preserve"> округа «</w:t>
      </w:r>
      <w:r w:rsidR="00B81D4A">
        <w:t xml:space="preserve">Средства </w:t>
      </w:r>
      <w:r w:rsidR="00B81D4A" w:rsidRPr="00B81D4A">
        <w:t>массовой информации</w:t>
      </w:r>
      <w:r w:rsidRPr="004B1D55">
        <w:t>» на 202</w:t>
      </w:r>
      <w:r>
        <w:t>5</w:t>
      </w:r>
      <w:r w:rsidRPr="004B1D55">
        <w:t>-202</w:t>
      </w:r>
      <w:r>
        <w:t>7</w:t>
      </w:r>
      <w:r w:rsidRPr="004B1D55">
        <w:t xml:space="preserve"> годы, утвержденную постановлением админист</w:t>
      </w:r>
      <w:r w:rsidR="008D4318">
        <w:t>рации Ленинск-Кузнецкого муниципального</w:t>
      </w:r>
      <w:r w:rsidRPr="004B1D55">
        <w:t xml:space="preserve"> округа от </w:t>
      </w:r>
      <w:r>
        <w:t>14</w:t>
      </w:r>
      <w:r w:rsidRPr="004B1D55">
        <w:t>.11.20</w:t>
      </w:r>
      <w:r>
        <w:t>24</w:t>
      </w:r>
      <w:r w:rsidRPr="004B1D55">
        <w:t xml:space="preserve"> № </w:t>
      </w:r>
      <w:r w:rsidR="00B81D4A">
        <w:t>2118</w:t>
      </w:r>
      <w:r w:rsidRPr="004B1D55">
        <w:t xml:space="preserve"> «Об утвержде</w:t>
      </w:r>
      <w:r>
        <w:t xml:space="preserve">нии </w:t>
      </w:r>
      <w:r w:rsidRPr="004B1D55">
        <w:t xml:space="preserve">муниципальной программы Ленинск-Кузнецкого </w:t>
      </w:r>
      <w:r w:rsidR="00E70750">
        <w:t>муниципального</w:t>
      </w:r>
      <w:r w:rsidRPr="004B1D55">
        <w:t xml:space="preserve"> округа «</w:t>
      </w:r>
      <w:r w:rsidR="00B81D4A">
        <w:t xml:space="preserve">Средства </w:t>
      </w:r>
      <w:r w:rsidR="00B81D4A" w:rsidRPr="00B81D4A">
        <w:t>массовой информации</w:t>
      </w:r>
      <w:r w:rsidRPr="004B1D55">
        <w:t>» на</w:t>
      </w:r>
      <w:r w:rsidR="008D4318">
        <w:t xml:space="preserve"> </w:t>
      </w:r>
      <w:r w:rsidRPr="004B1D55">
        <w:t>202</w:t>
      </w:r>
      <w:r>
        <w:t>5-</w:t>
      </w:r>
      <w:r w:rsidRPr="004B1D55">
        <w:t>202</w:t>
      </w:r>
      <w:r>
        <w:t>7</w:t>
      </w:r>
      <w:r w:rsidRPr="004B1D55">
        <w:t xml:space="preserve"> годы</w:t>
      </w:r>
      <w:r>
        <w:t>»:</w:t>
      </w:r>
    </w:p>
    <w:p w:rsidR="000A67A9" w:rsidRPr="004B1D55" w:rsidRDefault="000A67A9" w:rsidP="00FC07E8">
      <w:pPr>
        <w:spacing w:line="360" w:lineRule="auto"/>
        <w:ind w:firstLine="709"/>
        <w:jc w:val="both"/>
      </w:pPr>
      <w:r>
        <w:t xml:space="preserve">1.1. В паспорте муниципальной программы </w:t>
      </w:r>
      <w:proofErr w:type="gramStart"/>
      <w:r>
        <w:t>Ленинск-Кузнецкого</w:t>
      </w:r>
      <w:proofErr w:type="gramEnd"/>
      <w:r>
        <w:t xml:space="preserve"> муниципального округа «</w:t>
      </w:r>
      <w:r w:rsidR="00B81D4A">
        <w:t xml:space="preserve">Средства </w:t>
      </w:r>
      <w:r w:rsidR="00B81D4A" w:rsidRPr="00B81D4A">
        <w:t>массовой информации</w:t>
      </w:r>
      <w:r>
        <w:t xml:space="preserve">» на 2025-2027 годы </w:t>
      </w:r>
      <w:r w:rsidRPr="004B1D55">
        <w:t>позицию «Объемы и и</w:t>
      </w:r>
      <w:r w:rsidRPr="004B1D55">
        <w:t>с</w:t>
      </w:r>
      <w:r w:rsidRPr="004B1D55">
        <w:t>точники финансирования Программы» изложить в следующей редакции:</w:t>
      </w:r>
    </w:p>
    <w:p w:rsidR="000A67A9" w:rsidRDefault="000A67A9" w:rsidP="00FC07E8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6024"/>
      </w:tblGrid>
      <w:tr w:rsidR="000A67A9" w:rsidRPr="00046102" w:rsidTr="000A67A9">
        <w:tc>
          <w:tcPr>
            <w:tcW w:w="3298" w:type="dxa"/>
            <w:shd w:val="clear" w:color="auto" w:fill="auto"/>
          </w:tcPr>
          <w:p w:rsidR="000A67A9" w:rsidRPr="00046102" w:rsidRDefault="000A67A9" w:rsidP="000A67A9">
            <w:pPr>
              <w:pStyle w:val="ConsPlusCell"/>
              <w:jc w:val="both"/>
            </w:pPr>
            <w:r w:rsidRPr="00046102">
              <w:t>Объемы и источники фина</w:t>
            </w:r>
            <w:r w:rsidRPr="00046102">
              <w:t>н</w:t>
            </w:r>
            <w:r w:rsidRPr="00046102">
              <w:t xml:space="preserve">сирования Программы                </w:t>
            </w:r>
          </w:p>
        </w:tc>
        <w:tc>
          <w:tcPr>
            <w:tcW w:w="6024" w:type="dxa"/>
            <w:shd w:val="clear" w:color="auto" w:fill="auto"/>
          </w:tcPr>
          <w:p w:rsidR="000A67A9" w:rsidRDefault="00B81D4A" w:rsidP="000473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потребность в финансовых ресурсах на реализ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цию Программы на 2025-2027 годы составит </w:t>
            </w:r>
            <w:r w:rsidR="0004734E">
              <w:rPr>
                <w:szCs w:val="24"/>
              </w:rPr>
              <w:t xml:space="preserve">        </w:t>
            </w:r>
            <w:r>
              <w:rPr>
                <w:szCs w:val="24"/>
              </w:rPr>
              <w:t xml:space="preserve">93 236,1 тыс. рублей за счет средств бюджета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муниципального округа, в том числе по годам реализации:</w:t>
            </w:r>
          </w:p>
          <w:p w:rsidR="00B81D4A" w:rsidRDefault="00B81D4A" w:rsidP="002C7CA0">
            <w:pPr>
              <w:rPr>
                <w:szCs w:val="24"/>
              </w:rPr>
            </w:pPr>
            <w:r>
              <w:rPr>
                <w:szCs w:val="24"/>
              </w:rPr>
              <w:t>2025 год – 31 078,7 тыс. рублей;</w:t>
            </w:r>
          </w:p>
          <w:p w:rsidR="00B81D4A" w:rsidRDefault="00B81D4A" w:rsidP="00B81D4A">
            <w:pPr>
              <w:rPr>
                <w:szCs w:val="24"/>
              </w:rPr>
            </w:pPr>
            <w:r>
              <w:rPr>
                <w:szCs w:val="24"/>
              </w:rPr>
              <w:t>2026 год – 31 078,7 тыс. рублей;</w:t>
            </w:r>
          </w:p>
          <w:p w:rsidR="00B81D4A" w:rsidRPr="00EF4151" w:rsidRDefault="00B81D4A" w:rsidP="00B81D4A">
            <w:pPr>
              <w:rPr>
                <w:szCs w:val="24"/>
              </w:rPr>
            </w:pPr>
            <w:r>
              <w:rPr>
                <w:szCs w:val="24"/>
              </w:rPr>
              <w:t>2027 год – 31 078,7 тыс. рублей</w:t>
            </w:r>
          </w:p>
        </w:tc>
      </w:tr>
    </w:tbl>
    <w:p w:rsidR="000A67A9" w:rsidRDefault="000A67A9" w:rsidP="000A67A9">
      <w:pPr>
        <w:spacing w:line="360" w:lineRule="auto"/>
        <w:ind w:firstLine="709"/>
        <w:jc w:val="both"/>
      </w:pPr>
      <w:r>
        <w:t xml:space="preserve">                                                                                                                                          ».</w:t>
      </w:r>
    </w:p>
    <w:p w:rsidR="000A67A9" w:rsidRDefault="000A67A9" w:rsidP="00FC07E8">
      <w:pPr>
        <w:spacing w:line="360" w:lineRule="auto"/>
        <w:ind w:firstLine="709"/>
        <w:jc w:val="both"/>
      </w:pPr>
      <w:r>
        <w:t>1.2. Раздел 4 «Ресурсное обеспечение реализации Программы» изложить в сл</w:t>
      </w:r>
      <w:r>
        <w:t>е</w:t>
      </w:r>
      <w:r>
        <w:t>дующей редакции:</w:t>
      </w:r>
    </w:p>
    <w:p w:rsidR="00FC07E8" w:rsidRDefault="00FC07E8" w:rsidP="00A10C6D">
      <w:pPr>
        <w:spacing w:line="360" w:lineRule="exact"/>
        <w:ind w:firstLine="709"/>
        <w:jc w:val="both"/>
      </w:pPr>
    </w:p>
    <w:p w:rsidR="000A67A9" w:rsidRPr="000A1ABD" w:rsidRDefault="000A67A9" w:rsidP="00FC07E8">
      <w:pPr>
        <w:spacing w:line="360" w:lineRule="auto"/>
        <w:jc w:val="center"/>
        <w:rPr>
          <w:b/>
        </w:rPr>
      </w:pPr>
      <w:r>
        <w:lastRenderedPageBreak/>
        <w:t>«</w:t>
      </w:r>
      <w:r>
        <w:rPr>
          <w:b/>
        </w:rPr>
        <w:t>4. Ресурсное обеспечение реализации Программы</w:t>
      </w:r>
    </w:p>
    <w:p w:rsidR="000A67A9" w:rsidRPr="00897D9E" w:rsidRDefault="000A67A9" w:rsidP="00FC07E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17AF2">
        <w:t>Общий объем финансирования на реализацию Программы на 202</w:t>
      </w:r>
      <w:r w:rsidR="007C7A9C">
        <w:t>5</w:t>
      </w:r>
      <w:r w:rsidRPr="00C17AF2">
        <w:t>-202</w:t>
      </w:r>
      <w:r w:rsidR="007C7A9C">
        <w:t>7</w:t>
      </w:r>
      <w:r w:rsidRPr="00C17AF2">
        <w:t xml:space="preserve"> годы   состав</w:t>
      </w:r>
      <w:r w:rsidR="0004734E">
        <w:t>ит 93 236,1 тыс. рублей за счет</w:t>
      </w:r>
      <w:r w:rsidRPr="00C17AF2">
        <w:t xml:space="preserve"> </w:t>
      </w:r>
      <w:r w:rsidR="0004734E">
        <w:rPr>
          <w:szCs w:val="24"/>
        </w:rPr>
        <w:t xml:space="preserve">средств бюджета </w:t>
      </w:r>
      <w:proofErr w:type="gramStart"/>
      <w:r w:rsidR="0004734E">
        <w:rPr>
          <w:szCs w:val="24"/>
        </w:rPr>
        <w:t>Ленинск-Кузнецкого</w:t>
      </w:r>
      <w:proofErr w:type="gramEnd"/>
      <w:r w:rsidR="0004734E">
        <w:rPr>
          <w:szCs w:val="24"/>
        </w:rPr>
        <w:t xml:space="preserve"> муниц</w:t>
      </w:r>
      <w:r w:rsidR="0004734E">
        <w:rPr>
          <w:szCs w:val="24"/>
        </w:rPr>
        <w:t>и</w:t>
      </w:r>
      <w:r w:rsidR="0004734E">
        <w:rPr>
          <w:szCs w:val="24"/>
        </w:rPr>
        <w:t>пального округа,</w:t>
      </w:r>
      <w:r w:rsidR="0004734E" w:rsidRPr="00C17AF2">
        <w:t xml:space="preserve"> </w:t>
      </w:r>
      <w:r w:rsidRPr="00C17AF2">
        <w:t>в том числе по годам реализации:</w:t>
      </w:r>
    </w:p>
    <w:p w:rsidR="000A67A9" w:rsidRPr="00897D9E" w:rsidRDefault="000A67A9" w:rsidP="00FC07E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97D9E">
        <w:t>20</w:t>
      </w:r>
      <w:r>
        <w:t>2</w:t>
      </w:r>
      <w:r w:rsidR="007C7A9C">
        <w:t>5</w:t>
      </w:r>
      <w:r w:rsidRPr="00897D9E">
        <w:t xml:space="preserve"> год </w:t>
      </w:r>
      <w:r>
        <w:t>–</w:t>
      </w:r>
      <w:r w:rsidRPr="00897D9E">
        <w:t xml:space="preserve"> </w:t>
      </w:r>
      <w:r w:rsidR="0004734E">
        <w:t>31 078,7</w:t>
      </w:r>
      <w:r>
        <w:t xml:space="preserve"> </w:t>
      </w:r>
      <w:r w:rsidRPr="00897D9E">
        <w:t>тыс. рублей</w:t>
      </w:r>
      <w:r>
        <w:t>,</w:t>
      </w:r>
    </w:p>
    <w:p w:rsidR="000A67A9" w:rsidRPr="00897D9E" w:rsidRDefault="000A67A9" w:rsidP="00FC07E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97D9E">
        <w:t>20</w:t>
      </w:r>
      <w:r>
        <w:t>2</w:t>
      </w:r>
      <w:r w:rsidR="007C7A9C">
        <w:t>6</w:t>
      </w:r>
      <w:r>
        <w:t xml:space="preserve"> </w:t>
      </w:r>
      <w:r w:rsidRPr="00897D9E">
        <w:t xml:space="preserve">год </w:t>
      </w:r>
      <w:r>
        <w:t>–</w:t>
      </w:r>
      <w:r w:rsidR="0004734E">
        <w:t xml:space="preserve"> 31 078,7</w:t>
      </w:r>
      <w:r>
        <w:t xml:space="preserve"> </w:t>
      </w:r>
      <w:r w:rsidRPr="00897D9E">
        <w:t>тыс. рублей</w:t>
      </w:r>
      <w:r>
        <w:t>,</w:t>
      </w:r>
    </w:p>
    <w:p w:rsidR="007C7A9C" w:rsidRDefault="000A67A9" w:rsidP="00FC07E8">
      <w:pPr>
        <w:pStyle w:val="3"/>
        <w:spacing w:line="360" w:lineRule="auto"/>
        <w:ind w:firstLine="709"/>
      </w:pPr>
      <w:r w:rsidRPr="00046102">
        <w:t>20</w:t>
      </w:r>
      <w:r>
        <w:t>2</w:t>
      </w:r>
      <w:r w:rsidR="007C7A9C">
        <w:t xml:space="preserve">7 </w:t>
      </w:r>
      <w:r w:rsidR="0004734E">
        <w:t>год – 31 078,7</w:t>
      </w:r>
      <w:r>
        <w:t xml:space="preserve"> </w:t>
      </w:r>
      <w:r w:rsidR="0012703D">
        <w:rPr>
          <w:szCs w:val="24"/>
        </w:rPr>
        <w:t>тыс. рублей</w:t>
      </w:r>
      <w:proofErr w:type="gramStart"/>
      <w:r w:rsidR="0012703D">
        <w:rPr>
          <w:szCs w:val="24"/>
        </w:rPr>
        <w:t>.</w:t>
      </w:r>
      <w:r w:rsidR="006200B7">
        <w:t>».</w:t>
      </w:r>
      <w:proofErr w:type="gramEnd"/>
    </w:p>
    <w:p w:rsidR="000A67A9" w:rsidRDefault="000A67A9" w:rsidP="00FC07E8">
      <w:pPr>
        <w:spacing w:line="360" w:lineRule="auto"/>
        <w:ind w:firstLine="709"/>
        <w:jc w:val="both"/>
      </w:pPr>
      <w:r>
        <w:t>1.3. Раздел 7 «Программные мероприятия» изложить в новой редакции согласно приложению.</w:t>
      </w:r>
    </w:p>
    <w:p w:rsidR="003D214A" w:rsidRPr="00D04ED7" w:rsidRDefault="003D214A" w:rsidP="00FC07E8">
      <w:pPr>
        <w:spacing w:line="360" w:lineRule="auto"/>
        <w:ind w:firstLine="709"/>
        <w:jc w:val="both"/>
        <w:rPr>
          <w:szCs w:val="24"/>
        </w:rPr>
      </w:pPr>
      <w:r w:rsidRPr="00D04ED7">
        <w:t xml:space="preserve">2. </w:t>
      </w:r>
      <w:proofErr w:type="gramStart"/>
      <w:r w:rsidRPr="00D04ED7">
        <w:t>Разместить</w:t>
      </w:r>
      <w:proofErr w:type="gramEnd"/>
      <w:r w:rsidRPr="00D04ED7">
        <w:t xml:space="preserve"> настоящее постановление на официальном сайте в информационно-телекоммуникационной сети «Интернет»</w:t>
      </w:r>
      <w:r w:rsidRPr="00D04ED7">
        <w:rPr>
          <w:szCs w:val="24"/>
        </w:rPr>
        <w:t>.</w:t>
      </w:r>
    </w:p>
    <w:p w:rsidR="003D214A" w:rsidRPr="00AF2FE5" w:rsidRDefault="003D214A" w:rsidP="00FC07E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Опубликовать настоящее постановление в</w:t>
      </w:r>
      <w:r>
        <w:t xml:space="preserve"> </w:t>
      </w:r>
      <w:r w:rsidRPr="00BD5279">
        <w:t>«Городской газете»</w:t>
      </w:r>
      <w:r>
        <w:t>.</w:t>
      </w:r>
    </w:p>
    <w:p w:rsidR="003D214A" w:rsidRDefault="003D214A" w:rsidP="00FC07E8">
      <w:pPr>
        <w:spacing w:line="360" w:lineRule="auto"/>
        <w:ind w:firstLine="709"/>
        <w:jc w:val="both"/>
      </w:pPr>
      <w:r>
        <w:t>4</w:t>
      </w:r>
      <w:r w:rsidRPr="00AF2FE5">
        <w:t>. Контроль за</w:t>
      </w:r>
      <w:r>
        <w:t xml:space="preserve"> исполнением постановления</w:t>
      </w:r>
      <w:r w:rsidRPr="00AF2FE5">
        <w:t xml:space="preserve"> возложить на заместителя главы </w:t>
      </w:r>
      <w:r w:rsidR="0001600E">
        <w:t xml:space="preserve">    </w:t>
      </w:r>
      <w:proofErr w:type="gramStart"/>
      <w:r w:rsidRPr="00AF2FE5">
        <w:t>Ленинск-Кузнецкого</w:t>
      </w:r>
      <w:proofErr w:type="gramEnd"/>
      <w:r w:rsidRPr="00AF2FE5">
        <w:t xml:space="preserve"> </w:t>
      </w:r>
      <w:r>
        <w:t>муниципального</w:t>
      </w:r>
      <w:r w:rsidRPr="00AF2FE5">
        <w:t xml:space="preserve"> округа </w:t>
      </w:r>
      <w:r w:rsidR="0004734E">
        <w:t>– руководителя аппарата Ибрагимову Р.Р.</w:t>
      </w:r>
    </w:p>
    <w:p w:rsidR="003D214A" w:rsidRPr="005F44F7" w:rsidRDefault="003D214A" w:rsidP="00FC07E8">
      <w:pPr>
        <w:widowControl/>
        <w:shd w:val="clear" w:color="auto" w:fill="FFFFFF"/>
        <w:spacing w:line="360" w:lineRule="auto"/>
        <w:ind w:firstLine="709"/>
        <w:jc w:val="both"/>
        <w:rPr>
          <w:szCs w:val="24"/>
        </w:rPr>
      </w:pPr>
      <w:r w:rsidRPr="005F44F7">
        <w:rPr>
          <w:szCs w:val="24"/>
        </w:rPr>
        <w:t>5. Настоящее постановление вступает в силу после его официального опублик</w:t>
      </w:r>
      <w:r w:rsidRPr="005F44F7">
        <w:rPr>
          <w:szCs w:val="24"/>
        </w:rPr>
        <w:t>о</w:t>
      </w:r>
      <w:r w:rsidR="00B55CCC">
        <w:rPr>
          <w:szCs w:val="24"/>
        </w:rPr>
        <w:t>вания и действует до 01.01.2026.</w:t>
      </w:r>
    </w:p>
    <w:p w:rsidR="00F47B86" w:rsidRPr="00A10C6D" w:rsidRDefault="00F47B86" w:rsidP="006752CF">
      <w:pPr>
        <w:jc w:val="both"/>
        <w:rPr>
          <w:sz w:val="40"/>
          <w:szCs w:val="24"/>
        </w:rPr>
      </w:pP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39628F" w:rsidTr="006752CF">
        <w:tc>
          <w:tcPr>
            <w:tcW w:w="2835" w:type="dxa"/>
          </w:tcPr>
          <w:p w:rsidR="003773B5" w:rsidRDefault="003773B5" w:rsidP="00B27993">
            <w:pPr>
              <w:jc w:val="center"/>
            </w:pPr>
            <w:r>
              <w:t xml:space="preserve">Глава </w:t>
            </w:r>
            <w:proofErr w:type="gramStart"/>
            <w:r w:rsidR="009B0A4E">
              <w:t>Ленинск-Кузнецкого</w:t>
            </w:r>
            <w:proofErr w:type="gramEnd"/>
            <w:r w:rsidR="00B27993">
              <w:t xml:space="preserve"> </w:t>
            </w:r>
          </w:p>
          <w:p w:rsidR="009E548D" w:rsidRDefault="009C0C58" w:rsidP="009C0C58">
            <w:pPr>
              <w:jc w:val="center"/>
            </w:pPr>
            <w:r>
              <w:t xml:space="preserve">муниципального </w:t>
            </w:r>
            <w:r w:rsidR="002B4B72">
              <w:t>округа</w:t>
            </w:r>
          </w:p>
        </w:tc>
        <w:tc>
          <w:tcPr>
            <w:tcW w:w="6379" w:type="dxa"/>
          </w:tcPr>
          <w:p w:rsidR="00164E4B" w:rsidRDefault="00164E4B" w:rsidP="00840B14">
            <w:pPr>
              <w:jc w:val="right"/>
            </w:pPr>
          </w:p>
          <w:p w:rsidR="0039628F" w:rsidRDefault="009922B3" w:rsidP="009922B3">
            <w:pPr>
              <w:jc w:val="right"/>
            </w:pPr>
            <w:r>
              <w:t>Е.В.</w:t>
            </w:r>
            <w:r w:rsidR="00D51025">
              <w:t> </w:t>
            </w:r>
            <w:r>
              <w:t>Никитин</w:t>
            </w:r>
          </w:p>
        </w:tc>
      </w:tr>
    </w:tbl>
    <w:p w:rsidR="007D5A44" w:rsidRDefault="007D5A4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82A27" w:rsidTr="0096033A">
        <w:tc>
          <w:tcPr>
            <w:tcW w:w="3545" w:type="dxa"/>
            <w:gridSpan w:val="4"/>
          </w:tcPr>
          <w:p w:rsidR="00D82A27" w:rsidRDefault="00D82A27" w:rsidP="003D214A">
            <w:pPr>
              <w:jc w:val="center"/>
            </w:pPr>
            <w:r>
              <w:t>Приложение</w:t>
            </w:r>
          </w:p>
        </w:tc>
      </w:tr>
      <w:tr w:rsidR="009B0A4E" w:rsidTr="003773B5">
        <w:tc>
          <w:tcPr>
            <w:tcW w:w="3545" w:type="dxa"/>
            <w:gridSpan w:val="4"/>
          </w:tcPr>
          <w:p w:rsidR="008B1259" w:rsidRDefault="008B1259" w:rsidP="009922B3">
            <w:r>
              <w:t>к</w:t>
            </w:r>
            <w:r w:rsidR="009B0A4E">
              <w:t xml:space="preserve"> </w:t>
            </w:r>
            <w:r w:rsidR="003773B5">
              <w:t>постановлению</w:t>
            </w:r>
            <w:r w:rsidR="00BA12AA">
              <w:t xml:space="preserve"> </w:t>
            </w:r>
            <w:r w:rsidR="003773B5">
              <w:t>администрации</w:t>
            </w:r>
          </w:p>
          <w:p w:rsidR="009B0A4E" w:rsidRDefault="003C7A08" w:rsidP="00D82A27">
            <w:pPr>
              <w:jc w:val="center"/>
            </w:pPr>
            <w:proofErr w:type="gramStart"/>
            <w:r>
              <w:t>Ленинск-Кузнецкого</w:t>
            </w:r>
            <w:proofErr w:type="gramEnd"/>
          </w:p>
          <w:p w:rsidR="003C7A08" w:rsidRDefault="004E2BF2" w:rsidP="00D82A27">
            <w:pPr>
              <w:jc w:val="center"/>
            </w:pPr>
            <w:r>
              <w:t>муниципального</w:t>
            </w:r>
            <w:r w:rsidR="003C7A08">
              <w:t xml:space="preserve"> округа</w:t>
            </w:r>
          </w:p>
        </w:tc>
      </w:tr>
      <w:tr w:rsidR="009B0A4E" w:rsidTr="001B3543">
        <w:tc>
          <w:tcPr>
            <w:tcW w:w="284" w:type="dxa"/>
          </w:tcPr>
          <w:p w:rsidR="009B0A4E" w:rsidRDefault="009B0A4E" w:rsidP="00D82A27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A4E" w:rsidRDefault="0010702E" w:rsidP="00D82A27">
            <w:pPr>
              <w:jc w:val="center"/>
            </w:pPr>
            <w:r>
              <w:t>26.03.2025</w:t>
            </w:r>
          </w:p>
        </w:tc>
        <w:tc>
          <w:tcPr>
            <w:tcW w:w="425" w:type="dxa"/>
          </w:tcPr>
          <w:p w:rsidR="009B0A4E" w:rsidRDefault="009B0A4E" w:rsidP="00D82A27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0A4E" w:rsidRDefault="0010702E" w:rsidP="00D82A27">
            <w:pPr>
              <w:jc w:val="center"/>
            </w:pPr>
            <w:r>
              <w:t>655</w:t>
            </w:r>
          </w:p>
        </w:tc>
      </w:tr>
    </w:tbl>
    <w:p w:rsidR="009B0A4E" w:rsidRDefault="009B0A4E" w:rsidP="00F3046F">
      <w:pPr>
        <w:spacing w:line="360" w:lineRule="auto"/>
        <w:ind w:firstLine="5954"/>
        <w:jc w:val="center"/>
      </w:pPr>
    </w:p>
    <w:p w:rsidR="0049404C" w:rsidRDefault="0049404C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 w:rsidP="00801B65">
      <w:pPr>
        <w:pStyle w:val="af0"/>
      </w:pPr>
    </w:p>
    <w:p w:rsidR="00801B65" w:rsidRDefault="003D214A" w:rsidP="00801B65">
      <w:pPr>
        <w:jc w:val="center"/>
        <w:rPr>
          <w:b/>
          <w:szCs w:val="24"/>
        </w:rPr>
      </w:pPr>
      <w:r w:rsidRPr="00371A8F">
        <w:rPr>
          <w:b/>
          <w:szCs w:val="24"/>
        </w:rPr>
        <w:t>7. Программные мероприятия</w:t>
      </w:r>
    </w:p>
    <w:p w:rsidR="00801B65" w:rsidRPr="00801B65" w:rsidRDefault="00801B65" w:rsidP="00801B65">
      <w:pPr>
        <w:jc w:val="center"/>
        <w:rPr>
          <w:b/>
          <w:szCs w:val="24"/>
        </w:rPr>
      </w:pPr>
    </w:p>
    <w:tbl>
      <w:tblPr>
        <w:tblW w:w="5000" w:type="pct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2144"/>
        <w:gridCol w:w="1700"/>
        <w:gridCol w:w="1134"/>
        <w:gridCol w:w="1265"/>
        <w:gridCol w:w="1272"/>
        <w:gridCol w:w="1272"/>
      </w:tblGrid>
      <w:tr w:rsidR="00801B65" w:rsidRPr="00F26415" w:rsidTr="00940BC2">
        <w:tc>
          <w:tcPr>
            <w:tcW w:w="275" w:type="pct"/>
            <w:vMerge w:val="restart"/>
          </w:tcPr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№</w:t>
            </w:r>
          </w:p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gramStart"/>
            <w:r w:rsidRPr="00F26415">
              <w:rPr>
                <w:szCs w:val="24"/>
              </w:rPr>
              <w:t>п</w:t>
            </w:r>
            <w:proofErr w:type="gramEnd"/>
            <w:r w:rsidRPr="00F26415">
              <w:rPr>
                <w:szCs w:val="24"/>
              </w:rPr>
              <w:t>/п</w:t>
            </w:r>
          </w:p>
        </w:tc>
        <w:tc>
          <w:tcPr>
            <w:tcW w:w="1153" w:type="pct"/>
            <w:vMerge w:val="restart"/>
          </w:tcPr>
          <w:p w:rsidR="00801B65" w:rsidRPr="00F26415" w:rsidRDefault="00801B65" w:rsidP="00940BC2">
            <w:pPr>
              <w:spacing w:line="280" w:lineRule="exact"/>
              <w:ind w:left="57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 xml:space="preserve">Наименование </w:t>
            </w:r>
          </w:p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 xml:space="preserve">программных </w:t>
            </w:r>
          </w:p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bCs/>
                <w:szCs w:val="24"/>
              </w:rPr>
              <w:t>мероприятий</w:t>
            </w:r>
          </w:p>
        </w:tc>
        <w:tc>
          <w:tcPr>
            <w:tcW w:w="914" w:type="pct"/>
            <w:vMerge w:val="restart"/>
          </w:tcPr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Исполнитель программного мероприятия</w:t>
            </w:r>
          </w:p>
        </w:tc>
        <w:tc>
          <w:tcPr>
            <w:tcW w:w="610" w:type="pct"/>
            <w:vMerge w:val="restart"/>
          </w:tcPr>
          <w:p w:rsidR="00801B65" w:rsidRPr="00F26415" w:rsidRDefault="00801B65" w:rsidP="00940BC2">
            <w:pPr>
              <w:spacing w:line="280" w:lineRule="exact"/>
              <w:ind w:left="57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 xml:space="preserve">Источник </w:t>
            </w:r>
          </w:p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bCs/>
                <w:szCs w:val="24"/>
              </w:rPr>
              <w:t>финанс</w:t>
            </w:r>
            <w:r w:rsidRPr="00F26415">
              <w:rPr>
                <w:bCs/>
                <w:szCs w:val="24"/>
              </w:rPr>
              <w:t>и</w:t>
            </w:r>
            <w:r w:rsidRPr="00F26415">
              <w:rPr>
                <w:bCs/>
                <w:szCs w:val="24"/>
              </w:rPr>
              <w:t>рования</w:t>
            </w:r>
          </w:p>
        </w:tc>
        <w:tc>
          <w:tcPr>
            <w:tcW w:w="204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 xml:space="preserve">в том числе по годам, </w:t>
            </w:r>
          </w:p>
          <w:p w:rsidR="00801B65" w:rsidRPr="00F26415" w:rsidRDefault="00801B65" w:rsidP="00940BC2">
            <w:pPr>
              <w:spacing w:line="280" w:lineRule="exact"/>
              <w:jc w:val="center"/>
              <w:rPr>
                <w:szCs w:val="24"/>
              </w:rPr>
            </w:pPr>
            <w:r w:rsidRPr="00F26415">
              <w:rPr>
                <w:bCs/>
                <w:szCs w:val="24"/>
              </w:rPr>
              <w:t>(</w:t>
            </w:r>
            <w:proofErr w:type="spellStart"/>
            <w:r w:rsidRPr="00F26415">
              <w:rPr>
                <w:bCs/>
                <w:szCs w:val="24"/>
              </w:rPr>
              <w:t>тыс</w:t>
            </w:r>
            <w:proofErr w:type="gramStart"/>
            <w:r w:rsidRPr="00F26415">
              <w:rPr>
                <w:bCs/>
                <w:szCs w:val="24"/>
              </w:rPr>
              <w:t>.р</w:t>
            </w:r>
            <w:proofErr w:type="gramEnd"/>
            <w:r w:rsidRPr="00F26415">
              <w:rPr>
                <w:bCs/>
                <w:szCs w:val="24"/>
              </w:rPr>
              <w:t>уб</w:t>
            </w:r>
            <w:proofErr w:type="spellEnd"/>
            <w:r w:rsidRPr="00F26415">
              <w:rPr>
                <w:bCs/>
                <w:szCs w:val="24"/>
              </w:rPr>
              <w:t>.)</w:t>
            </w:r>
          </w:p>
        </w:tc>
      </w:tr>
      <w:tr w:rsidR="00801B65" w:rsidRPr="00F26415" w:rsidTr="00940BC2">
        <w:tc>
          <w:tcPr>
            <w:tcW w:w="275" w:type="pct"/>
            <w:vMerge/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1153" w:type="pct"/>
            <w:vMerge/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914" w:type="pct"/>
            <w:vMerge/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10" w:type="pct"/>
            <w:vMerge/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5</w:t>
            </w:r>
          </w:p>
          <w:p w:rsidR="00801B65" w:rsidRPr="00F26415" w:rsidRDefault="00801B65" w:rsidP="00940BC2">
            <w:pPr>
              <w:spacing w:line="280" w:lineRule="exact"/>
              <w:jc w:val="center"/>
              <w:rPr>
                <w:szCs w:val="24"/>
              </w:rPr>
            </w:pPr>
            <w:r w:rsidRPr="00F26415">
              <w:rPr>
                <w:bCs/>
                <w:szCs w:val="24"/>
              </w:rPr>
              <w:t>год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6</w:t>
            </w:r>
          </w:p>
          <w:p w:rsidR="00801B65" w:rsidRPr="00F26415" w:rsidRDefault="00801B65" w:rsidP="00940BC2">
            <w:pPr>
              <w:spacing w:line="280" w:lineRule="exact"/>
              <w:jc w:val="center"/>
              <w:rPr>
                <w:szCs w:val="24"/>
              </w:rPr>
            </w:pPr>
            <w:r w:rsidRPr="00F26415">
              <w:rPr>
                <w:bCs/>
                <w:szCs w:val="24"/>
              </w:rPr>
              <w:t>год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7</w:t>
            </w:r>
          </w:p>
          <w:p w:rsidR="00801B65" w:rsidRPr="0043309F" w:rsidRDefault="00801B65" w:rsidP="00940BC2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год</w:t>
            </w:r>
          </w:p>
        </w:tc>
      </w:tr>
      <w:tr w:rsidR="00801B65" w:rsidRPr="00F26415" w:rsidTr="00940BC2">
        <w:tc>
          <w:tcPr>
            <w:tcW w:w="275" w:type="pct"/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szCs w:val="24"/>
              </w:rPr>
            </w:pPr>
            <w:bookmarkStart w:id="0" w:name="_Hlk182434925"/>
            <w:r>
              <w:rPr>
                <w:szCs w:val="24"/>
              </w:rPr>
              <w:t>1</w:t>
            </w:r>
          </w:p>
        </w:tc>
        <w:tc>
          <w:tcPr>
            <w:tcW w:w="1153" w:type="pct"/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14" w:type="pct"/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10" w:type="pct"/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940BC2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bookmarkEnd w:id="0"/>
      <w:tr w:rsidR="00801B65" w:rsidRPr="00F26415" w:rsidTr="00940BC2">
        <w:tc>
          <w:tcPr>
            <w:tcW w:w="275" w:type="pct"/>
          </w:tcPr>
          <w:p w:rsidR="00801B65" w:rsidRDefault="00801B65" w:rsidP="00940BC2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1153" w:type="pct"/>
          </w:tcPr>
          <w:p w:rsidR="00801B65" w:rsidRDefault="00801B65" w:rsidP="00940BC2">
            <w:pPr>
              <w:spacing w:line="280" w:lineRule="exact"/>
              <w:ind w:left="57" w:right="57"/>
              <w:jc w:val="both"/>
              <w:rPr>
                <w:szCs w:val="24"/>
              </w:rPr>
            </w:pPr>
            <w:r w:rsidRPr="00333D87">
              <w:rPr>
                <w:szCs w:val="24"/>
              </w:rPr>
              <w:t xml:space="preserve">Муниципальная программа </w:t>
            </w:r>
            <w:proofErr w:type="gramStart"/>
            <w:r w:rsidRPr="00333D87">
              <w:rPr>
                <w:szCs w:val="24"/>
              </w:rPr>
              <w:t>Л</w:t>
            </w:r>
            <w:r w:rsidRPr="00333D87">
              <w:rPr>
                <w:szCs w:val="24"/>
              </w:rPr>
              <w:t>е</w:t>
            </w:r>
            <w:r w:rsidRPr="00333D87">
              <w:rPr>
                <w:szCs w:val="24"/>
              </w:rPr>
              <w:t>нинск-Кузнецкого</w:t>
            </w:r>
            <w:proofErr w:type="gramEnd"/>
            <w:r w:rsidRPr="00333D87">
              <w:rPr>
                <w:szCs w:val="24"/>
              </w:rPr>
              <w:t xml:space="preserve"> муниципального округа «Средства массовой инфо</w:t>
            </w:r>
            <w:r w:rsidRPr="00333D87">
              <w:rPr>
                <w:szCs w:val="24"/>
              </w:rPr>
              <w:t>р</w:t>
            </w:r>
            <w:r w:rsidRPr="00333D87">
              <w:rPr>
                <w:szCs w:val="24"/>
              </w:rPr>
              <w:t>мации» на 2025-2027 годы</w:t>
            </w:r>
          </w:p>
        </w:tc>
        <w:tc>
          <w:tcPr>
            <w:tcW w:w="914" w:type="pct"/>
          </w:tcPr>
          <w:p w:rsidR="00801B65" w:rsidRDefault="00801B65" w:rsidP="00940BC2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10" w:type="pct"/>
          </w:tcPr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бюджет</w:t>
            </w:r>
          </w:p>
          <w:p w:rsidR="00801B65" w:rsidRDefault="00801B65" w:rsidP="00940BC2">
            <w:pPr>
              <w:spacing w:line="280" w:lineRule="exac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муниц</w:t>
            </w:r>
            <w:proofErr w:type="gramStart"/>
            <w:r>
              <w:rPr>
                <w:szCs w:val="24"/>
              </w:rPr>
              <w:t>и</w:t>
            </w:r>
            <w:proofErr w:type="spellEnd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пального</w:t>
            </w:r>
            <w:proofErr w:type="spellEnd"/>
            <w:r>
              <w:rPr>
                <w:szCs w:val="24"/>
              </w:rPr>
              <w:t xml:space="preserve"> </w:t>
            </w:r>
            <w:r w:rsidRPr="00F26415">
              <w:rPr>
                <w:szCs w:val="24"/>
              </w:rPr>
              <w:t>округа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31 078,7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31 078,7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31 078,7</w:t>
            </w:r>
          </w:p>
        </w:tc>
      </w:tr>
      <w:tr w:rsidR="00801B65" w:rsidRPr="00F26415" w:rsidTr="00940BC2">
        <w:trPr>
          <w:trHeight w:val="1416"/>
        </w:trPr>
        <w:tc>
          <w:tcPr>
            <w:tcW w:w="275" w:type="pct"/>
          </w:tcPr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1.</w:t>
            </w:r>
          </w:p>
        </w:tc>
        <w:tc>
          <w:tcPr>
            <w:tcW w:w="1153" w:type="pct"/>
          </w:tcPr>
          <w:p w:rsidR="00801B65" w:rsidRPr="00F26415" w:rsidRDefault="00801B65" w:rsidP="00940BC2">
            <w:pPr>
              <w:spacing w:line="280" w:lineRule="exact"/>
              <w:ind w:left="57" w:right="57"/>
              <w:jc w:val="both"/>
              <w:rPr>
                <w:bCs/>
                <w:szCs w:val="24"/>
              </w:rPr>
            </w:pPr>
            <w:r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казание инфо</w:t>
            </w:r>
            <w:r w:rsidRPr="008345F1">
              <w:rPr>
                <w:color w:val="000000"/>
              </w:rPr>
              <w:t>р</w:t>
            </w:r>
            <w:r w:rsidRPr="008345F1">
              <w:rPr>
                <w:color w:val="000000"/>
              </w:rPr>
              <w:t xml:space="preserve">мационных услуг в границах </w:t>
            </w:r>
            <w:proofErr w:type="gramStart"/>
            <w:r w:rsidRPr="008345F1">
              <w:rPr>
                <w:color w:val="000000"/>
              </w:rPr>
              <w:t>Ленинск-Кузнецкого</w:t>
            </w:r>
            <w:proofErr w:type="gramEnd"/>
            <w:r w:rsidRPr="008345F1">
              <w:rPr>
                <w:color w:val="000000"/>
              </w:rPr>
              <w:t xml:space="preserve"> мун</w:t>
            </w:r>
            <w:r w:rsidRPr="008345F1">
              <w:rPr>
                <w:color w:val="000000"/>
              </w:rPr>
              <w:t>и</w:t>
            </w:r>
            <w:r w:rsidRPr="008345F1">
              <w:rPr>
                <w:color w:val="000000"/>
              </w:rPr>
              <w:t>ципального округа</w:t>
            </w:r>
            <w:r>
              <w:rPr>
                <w:color w:val="000000"/>
              </w:rPr>
              <w:t xml:space="preserve"> по т</w:t>
            </w:r>
            <w:r w:rsidRPr="008345F1">
              <w:rPr>
                <w:color w:val="000000"/>
              </w:rPr>
              <w:t>елевещани</w:t>
            </w:r>
            <w:r>
              <w:rPr>
                <w:color w:val="000000"/>
              </w:rPr>
              <w:t>ю</w:t>
            </w:r>
            <w:r w:rsidRPr="008345F1">
              <w:rPr>
                <w:color w:val="000000"/>
              </w:rPr>
              <w:t xml:space="preserve"> (производство и прокат информ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ционных пр</w:t>
            </w:r>
            <w:r w:rsidRPr="008345F1"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грамм) с обяз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тельным дублир</w:t>
            </w:r>
            <w:r w:rsidRPr="008345F1"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 xml:space="preserve">ванием на сайте </w:t>
            </w:r>
            <w:r>
              <w:t>поставщика услуги</w:t>
            </w:r>
            <w:r w:rsidRPr="008345F1">
              <w:rPr>
                <w:color w:val="000000"/>
              </w:rPr>
              <w:t xml:space="preserve"> и его аккаунтах в социальных </w:t>
            </w:r>
            <w:r>
              <w:rPr>
                <w:color w:val="000000"/>
              </w:rPr>
              <w:t xml:space="preserve">сетях, в </w:t>
            </w:r>
            <w:r w:rsidRPr="008345F1">
              <w:rPr>
                <w:color w:val="000000"/>
              </w:rPr>
              <w:t>мессенджере</w:t>
            </w:r>
          </w:p>
        </w:tc>
        <w:tc>
          <w:tcPr>
            <w:tcW w:w="914" w:type="pct"/>
          </w:tcPr>
          <w:p w:rsidR="00801B65" w:rsidRDefault="00801B65" w:rsidP="00801B65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</w:t>
            </w:r>
            <w:r>
              <w:t>у</w:t>
            </w:r>
            <w:r>
              <w:t>ниципального округа (отдел информацио</w:t>
            </w:r>
            <w:r>
              <w:t>н</w:t>
            </w:r>
            <w:r>
              <w:t>ного обеспеч</w:t>
            </w:r>
            <w:r>
              <w:t>е</w:t>
            </w:r>
            <w:r>
              <w:t>ния и коммун</w:t>
            </w:r>
            <w:r>
              <w:t>и</w:t>
            </w:r>
            <w:r>
              <w:t>каций)</w:t>
            </w:r>
          </w:p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610" w:type="pct"/>
          </w:tcPr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бюджет</w:t>
            </w:r>
          </w:p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муници</w:t>
            </w:r>
            <w:proofErr w:type="spellEnd"/>
            <w:r>
              <w:rPr>
                <w:szCs w:val="24"/>
              </w:rPr>
              <w:t>-</w:t>
            </w:r>
          </w:p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пального</w:t>
            </w:r>
            <w:proofErr w:type="spellEnd"/>
            <w:r>
              <w:rPr>
                <w:szCs w:val="24"/>
              </w:rPr>
              <w:t xml:space="preserve"> </w:t>
            </w:r>
            <w:r w:rsidRPr="00022274">
              <w:rPr>
                <w:szCs w:val="24"/>
              </w:rPr>
              <w:t>округа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71373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14 370,8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713735" w:rsidRDefault="004379FF" w:rsidP="00940BC2">
            <w:pPr>
              <w:spacing w:line="280" w:lineRule="exact"/>
              <w:ind w:left="57" w:right="5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13 641,6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713735" w:rsidRDefault="004379FF" w:rsidP="00940BC2">
            <w:pPr>
              <w:spacing w:line="280" w:lineRule="exact"/>
              <w:ind w:left="57" w:right="5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13 641,6</w:t>
            </w:r>
          </w:p>
        </w:tc>
      </w:tr>
      <w:tr w:rsidR="00801B65" w:rsidRPr="00F26415" w:rsidTr="00940BC2">
        <w:trPr>
          <w:trHeight w:val="566"/>
        </w:trPr>
        <w:tc>
          <w:tcPr>
            <w:tcW w:w="275" w:type="pct"/>
          </w:tcPr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153" w:type="pct"/>
          </w:tcPr>
          <w:p w:rsidR="00801B65" w:rsidRDefault="00801B65" w:rsidP="00940BC2">
            <w:pPr>
              <w:spacing w:line="280" w:lineRule="exac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казание инфо</w:t>
            </w:r>
            <w:r w:rsidRPr="008345F1">
              <w:rPr>
                <w:color w:val="000000"/>
              </w:rPr>
              <w:t>р</w:t>
            </w:r>
            <w:r w:rsidRPr="008345F1">
              <w:rPr>
                <w:color w:val="000000"/>
              </w:rPr>
              <w:t xml:space="preserve">мационных услуг в границах </w:t>
            </w:r>
            <w:proofErr w:type="gramStart"/>
            <w:r w:rsidRPr="008345F1">
              <w:rPr>
                <w:color w:val="000000"/>
              </w:rPr>
              <w:t>Ленинск-Кузнецкого</w:t>
            </w:r>
            <w:proofErr w:type="gramEnd"/>
            <w:r w:rsidRPr="008345F1">
              <w:rPr>
                <w:color w:val="000000"/>
              </w:rPr>
              <w:t xml:space="preserve"> мун</w:t>
            </w:r>
            <w:r w:rsidRPr="008345F1">
              <w:rPr>
                <w:color w:val="000000"/>
              </w:rPr>
              <w:t>и</w:t>
            </w:r>
            <w:r w:rsidRPr="008345F1">
              <w:rPr>
                <w:color w:val="000000"/>
              </w:rPr>
              <w:t>ципального округа</w:t>
            </w:r>
            <w:r>
              <w:rPr>
                <w:color w:val="000000"/>
              </w:rPr>
              <w:t xml:space="preserve"> по р</w:t>
            </w:r>
            <w:r w:rsidRPr="008345F1">
              <w:rPr>
                <w:color w:val="000000"/>
              </w:rPr>
              <w:t>адиовещани</w:t>
            </w:r>
            <w:r>
              <w:rPr>
                <w:color w:val="000000"/>
              </w:rPr>
              <w:t>ю</w:t>
            </w:r>
            <w:r w:rsidRPr="008345F1">
              <w:rPr>
                <w:color w:val="000000"/>
              </w:rPr>
              <w:t xml:space="preserve"> (производство и прокат информ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ционных пр</w:t>
            </w:r>
            <w:r w:rsidRPr="008345F1"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грамм)</w:t>
            </w:r>
          </w:p>
          <w:p w:rsidR="00801B65" w:rsidRPr="00F26415" w:rsidRDefault="00801B65" w:rsidP="00940BC2">
            <w:pPr>
              <w:spacing w:line="280" w:lineRule="exact"/>
              <w:ind w:left="57" w:right="57"/>
              <w:jc w:val="both"/>
              <w:rPr>
                <w:szCs w:val="24"/>
              </w:rPr>
            </w:pPr>
          </w:p>
        </w:tc>
        <w:tc>
          <w:tcPr>
            <w:tcW w:w="914" w:type="pct"/>
          </w:tcPr>
          <w:p w:rsidR="00801B65" w:rsidRDefault="00801B65" w:rsidP="00801B65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</w:t>
            </w:r>
            <w:r>
              <w:t>у</w:t>
            </w:r>
            <w:r>
              <w:t>ниципального округа (отдел информацио</w:t>
            </w:r>
            <w:r>
              <w:t>н</w:t>
            </w:r>
            <w:r>
              <w:t>ного обеспеч</w:t>
            </w:r>
            <w:r>
              <w:t>е</w:t>
            </w:r>
            <w:r>
              <w:t>ния и коммун</w:t>
            </w:r>
            <w:r>
              <w:t>и</w:t>
            </w:r>
            <w:r>
              <w:t>каций)</w:t>
            </w:r>
          </w:p>
          <w:p w:rsidR="00801B6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610" w:type="pct"/>
          </w:tcPr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бюджет</w:t>
            </w:r>
          </w:p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муници</w:t>
            </w:r>
            <w:proofErr w:type="spellEnd"/>
            <w:r>
              <w:rPr>
                <w:szCs w:val="24"/>
              </w:rPr>
              <w:t>-</w:t>
            </w:r>
          </w:p>
          <w:p w:rsidR="00801B65" w:rsidRPr="00F2641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пального</w:t>
            </w:r>
            <w:proofErr w:type="spellEnd"/>
            <w:r>
              <w:rPr>
                <w:szCs w:val="24"/>
              </w:rPr>
              <w:t xml:space="preserve"> </w:t>
            </w:r>
            <w:r w:rsidRPr="00022274">
              <w:rPr>
                <w:szCs w:val="24"/>
              </w:rPr>
              <w:t>округа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830,9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830,9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Default="00801B65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830,9</w:t>
            </w:r>
          </w:p>
        </w:tc>
      </w:tr>
    </w:tbl>
    <w:p w:rsidR="00801B65" w:rsidRDefault="00801B65"/>
    <w:p w:rsidR="00801B65" w:rsidRDefault="00801B65"/>
    <w:tbl>
      <w:tblPr>
        <w:tblW w:w="5000" w:type="pct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2144"/>
        <w:gridCol w:w="1700"/>
        <w:gridCol w:w="1134"/>
        <w:gridCol w:w="1265"/>
        <w:gridCol w:w="1272"/>
        <w:gridCol w:w="1272"/>
      </w:tblGrid>
      <w:tr w:rsidR="00604FD4" w:rsidRPr="00F26415" w:rsidTr="00604FD4">
        <w:trPr>
          <w:trHeight w:val="283"/>
        </w:trPr>
        <w:tc>
          <w:tcPr>
            <w:tcW w:w="275" w:type="pct"/>
          </w:tcPr>
          <w:p w:rsidR="00604FD4" w:rsidRPr="00F26415" w:rsidRDefault="00604FD4" w:rsidP="00940BC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53" w:type="pct"/>
          </w:tcPr>
          <w:p w:rsidR="00604FD4" w:rsidRPr="00F26415" w:rsidRDefault="00604FD4" w:rsidP="00940BC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14" w:type="pct"/>
          </w:tcPr>
          <w:p w:rsidR="00604FD4" w:rsidRPr="00F26415" w:rsidRDefault="00604FD4" w:rsidP="00940BC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10" w:type="pct"/>
          </w:tcPr>
          <w:p w:rsidR="00604FD4" w:rsidRPr="00F26415" w:rsidRDefault="00604FD4" w:rsidP="00940BC2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F26415" w:rsidRDefault="00604FD4" w:rsidP="00940BC2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F26415" w:rsidRDefault="00604FD4" w:rsidP="00940BC2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F26415" w:rsidRDefault="00604FD4" w:rsidP="00940BC2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604FD4" w:rsidRPr="00F26415" w:rsidTr="00C8540C">
        <w:trPr>
          <w:trHeight w:val="4480"/>
        </w:trPr>
        <w:tc>
          <w:tcPr>
            <w:tcW w:w="275" w:type="pct"/>
          </w:tcPr>
          <w:p w:rsidR="00604FD4" w:rsidRPr="00F26415" w:rsidRDefault="00604FD4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153" w:type="pct"/>
          </w:tcPr>
          <w:p w:rsidR="00604FD4" w:rsidRPr="00F26415" w:rsidRDefault="00604FD4" w:rsidP="00940BC2">
            <w:pPr>
              <w:spacing w:line="280" w:lineRule="exact"/>
              <w:ind w:left="57" w:right="57"/>
              <w:jc w:val="both"/>
              <w:rPr>
                <w:szCs w:val="24"/>
              </w:rPr>
            </w:pPr>
            <w:r>
              <w:rPr>
                <w:color w:val="000000"/>
              </w:rPr>
              <w:t>П</w:t>
            </w:r>
            <w:r w:rsidRPr="008345F1">
              <w:rPr>
                <w:color w:val="000000"/>
              </w:rPr>
              <w:t>одготовка и ра</w:t>
            </w:r>
            <w:r w:rsidRPr="008345F1">
              <w:rPr>
                <w:color w:val="000000"/>
              </w:rPr>
              <w:t>з</w:t>
            </w:r>
            <w:r w:rsidRPr="008345F1">
              <w:rPr>
                <w:color w:val="000000"/>
              </w:rPr>
              <w:t>мещение матери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лов о деятельности органов местного самоуправления Ленинск-Кузнец</w:t>
            </w:r>
            <w:r>
              <w:rPr>
                <w:color w:val="000000"/>
              </w:rPr>
              <w:t>-</w:t>
            </w:r>
            <w:r w:rsidRPr="008345F1">
              <w:rPr>
                <w:color w:val="000000"/>
              </w:rPr>
              <w:t>кого муниципал</w:t>
            </w:r>
            <w:r w:rsidRPr="008345F1">
              <w:rPr>
                <w:color w:val="000000"/>
              </w:rPr>
              <w:t>ь</w:t>
            </w:r>
            <w:r w:rsidRPr="008345F1">
              <w:rPr>
                <w:color w:val="000000"/>
              </w:rPr>
              <w:t>ного округа в п</w:t>
            </w:r>
            <w:r w:rsidRPr="008345F1">
              <w:rPr>
                <w:color w:val="000000"/>
              </w:rPr>
              <w:t>е</w:t>
            </w:r>
            <w:r w:rsidRPr="008345F1">
              <w:rPr>
                <w:color w:val="000000"/>
              </w:rPr>
              <w:t>риодическом п</w:t>
            </w:r>
            <w:r w:rsidRPr="008345F1">
              <w:rPr>
                <w:color w:val="000000"/>
              </w:rPr>
              <w:t>е</w:t>
            </w:r>
            <w:r w:rsidRPr="008345F1">
              <w:rPr>
                <w:color w:val="000000"/>
              </w:rPr>
              <w:t xml:space="preserve">чатном СМИ с </w:t>
            </w:r>
            <w:proofErr w:type="spellStart"/>
            <w:r w:rsidRPr="008345F1">
              <w:rPr>
                <w:color w:val="000000"/>
              </w:rPr>
              <w:t>обя</w:t>
            </w:r>
            <w:proofErr w:type="spellEnd"/>
            <w:r>
              <w:rPr>
                <w:color w:val="000000"/>
              </w:rPr>
              <w:t>-</w:t>
            </w:r>
            <w:r w:rsidRPr="008345F1">
              <w:rPr>
                <w:color w:val="000000"/>
              </w:rPr>
              <w:t xml:space="preserve"> </w:t>
            </w:r>
          </w:p>
          <w:p w:rsidR="00604FD4" w:rsidRPr="00F26415" w:rsidRDefault="00604FD4" w:rsidP="00940BC2">
            <w:pPr>
              <w:spacing w:line="280" w:lineRule="exact"/>
              <w:ind w:left="57" w:right="57"/>
              <w:jc w:val="both"/>
              <w:rPr>
                <w:szCs w:val="24"/>
              </w:rPr>
            </w:pPr>
            <w:proofErr w:type="spellStart"/>
            <w:r w:rsidRPr="008345F1">
              <w:rPr>
                <w:color w:val="000000"/>
              </w:rPr>
              <w:t>зательным</w:t>
            </w:r>
            <w:proofErr w:type="spellEnd"/>
            <w:r w:rsidRPr="008345F1">
              <w:rPr>
                <w:color w:val="000000"/>
              </w:rPr>
              <w:t xml:space="preserve"> дубл</w:t>
            </w:r>
            <w:r w:rsidRPr="008345F1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рованием на </w:t>
            </w:r>
            <w:r w:rsidRPr="008345F1">
              <w:rPr>
                <w:color w:val="000000"/>
              </w:rPr>
              <w:t>сайте</w:t>
            </w:r>
            <w:r>
              <w:rPr>
                <w:color w:val="000000"/>
              </w:rPr>
              <w:t xml:space="preserve"> постав</w:t>
            </w:r>
            <w:r>
              <w:t>щика услуги</w:t>
            </w:r>
            <w:r w:rsidRPr="008345F1">
              <w:rPr>
                <w:color w:val="000000"/>
              </w:rPr>
              <w:t xml:space="preserve"> и его аккаунтах в социальных сетях, в мессенджере</w:t>
            </w:r>
          </w:p>
        </w:tc>
        <w:tc>
          <w:tcPr>
            <w:tcW w:w="914" w:type="pct"/>
          </w:tcPr>
          <w:p w:rsidR="00604FD4" w:rsidRDefault="00604FD4" w:rsidP="00801B65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</w:t>
            </w:r>
            <w:r>
              <w:t>у</w:t>
            </w:r>
            <w:r>
              <w:t>ниципального округа (отдел информацио</w:t>
            </w:r>
            <w:r>
              <w:t>н</w:t>
            </w:r>
            <w:r>
              <w:t>ного обеспеч</w:t>
            </w:r>
            <w:r>
              <w:t>е</w:t>
            </w:r>
            <w:r>
              <w:t>ния и коммун</w:t>
            </w:r>
            <w:r>
              <w:t>и</w:t>
            </w:r>
            <w:r>
              <w:t>каций)</w:t>
            </w:r>
          </w:p>
          <w:p w:rsidR="00604FD4" w:rsidRDefault="00604FD4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610" w:type="pct"/>
          </w:tcPr>
          <w:p w:rsidR="00604FD4" w:rsidRPr="00F26415" w:rsidRDefault="00604FD4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бюджет</w:t>
            </w:r>
          </w:p>
          <w:p w:rsidR="00604FD4" w:rsidRPr="00F26415" w:rsidRDefault="00604FD4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муници</w:t>
            </w:r>
            <w:proofErr w:type="spellEnd"/>
            <w:r>
              <w:rPr>
                <w:szCs w:val="24"/>
              </w:rPr>
              <w:t>-</w:t>
            </w:r>
          </w:p>
          <w:p w:rsidR="00604FD4" w:rsidRPr="00F26415" w:rsidRDefault="00604FD4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пального</w:t>
            </w:r>
            <w:proofErr w:type="spellEnd"/>
            <w:r>
              <w:rPr>
                <w:szCs w:val="24"/>
              </w:rPr>
              <w:t xml:space="preserve"> </w:t>
            </w:r>
            <w:r w:rsidRPr="00022274">
              <w:rPr>
                <w:szCs w:val="24"/>
              </w:rPr>
              <w:t>округа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Default="00604FD4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15 332,0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Default="00604FD4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15 332,0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Default="00604FD4" w:rsidP="00940BC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15 332,0</w:t>
            </w:r>
          </w:p>
        </w:tc>
      </w:tr>
      <w:tr w:rsidR="00604FD4" w:rsidRPr="00984A40" w:rsidTr="00940BC2">
        <w:trPr>
          <w:trHeight w:val="1273"/>
        </w:trPr>
        <w:tc>
          <w:tcPr>
            <w:tcW w:w="275" w:type="pct"/>
          </w:tcPr>
          <w:p w:rsidR="00604FD4" w:rsidRDefault="00604FD4" w:rsidP="00940BC2">
            <w:pPr>
              <w:spacing w:line="280" w:lineRule="exact"/>
              <w:jc w:val="center"/>
            </w:pPr>
            <w:r>
              <w:t>4</w:t>
            </w:r>
            <w:r w:rsidRPr="00984A40">
              <w:t>.</w:t>
            </w:r>
          </w:p>
        </w:tc>
        <w:tc>
          <w:tcPr>
            <w:tcW w:w="1153" w:type="pct"/>
          </w:tcPr>
          <w:p w:rsidR="00604FD4" w:rsidRDefault="00604FD4" w:rsidP="00940BC2">
            <w:pPr>
              <w:spacing w:line="280" w:lineRule="exact"/>
              <w:ind w:left="57" w:right="57"/>
              <w:jc w:val="both"/>
              <w:rPr>
                <w:bCs/>
              </w:rPr>
            </w:pPr>
            <w:r w:rsidRPr="00082138">
              <w:rPr>
                <w:bCs/>
              </w:rPr>
              <w:t>Обеспечение в</w:t>
            </w:r>
            <w:r w:rsidRPr="00082138">
              <w:rPr>
                <w:bCs/>
              </w:rPr>
              <w:t>ы</w:t>
            </w:r>
            <w:r w:rsidRPr="00082138">
              <w:rPr>
                <w:bCs/>
              </w:rPr>
              <w:t>полнения муниц</w:t>
            </w:r>
            <w:r>
              <w:rPr>
                <w:bCs/>
              </w:rPr>
              <w:t>и</w:t>
            </w:r>
            <w:r w:rsidRPr="00082138">
              <w:rPr>
                <w:bCs/>
              </w:rPr>
              <w:t>паль</w:t>
            </w:r>
            <w:r>
              <w:rPr>
                <w:bCs/>
              </w:rPr>
              <w:t>ного задания  муниципальным авто</w:t>
            </w:r>
            <w:r w:rsidRPr="00082138">
              <w:rPr>
                <w:bCs/>
              </w:rPr>
              <w:t>номным учр</w:t>
            </w:r>
            <w:r w:rsidRPr="00082138">
              <w:rPr>
                <w:bCs/>
              </w:rPr>
              <w:t>е</w:t>
            </w:r>
            <w:r w:rsidRPr="00082138">
              <w:rPr>
                <w:bCs/>
              </w:rPr>
              <w:t>ждением «Реда</w:t>
            </w:r>
            <w:r w:rsidRPr="00082138">
              <w:rPr>
                <w:bCs/>
              </w:rPr>
              <w:t>к</w:t>
            </w:r>
            <w:r>
              <w:rPr>
                <w:bCs/>
              </w:rPr>
              <w:t>ция газеты «Го</w:t>
            </w:r>
            <w:r w:rsidRPr="00082138">
              <w:rPr>
                <w:bCs/>
              </w:rPr>
              <w:t>ро</w:t>
            </w:r>
            <w:r w:rsidRPr="00082138">
              <w:rPr>
                <w:bCs/>
              </w:rPr>
              <w:t>д</w:t>
            </w:r>
            <w:r>
              <w:rPr>
                <w:bCs/>
              </w:rPr>
              <w:t>ская газе</w:t>
            </w:r>
            <w:r w:rsidRPr="00082138">
              <w:rPr>
                <w:bCs/>
              </w:rPr>
              <w:t xml:space="preserve">та» </w:t>
            </w:r>
            <w:proofErr w:type="gramStart"/>
            <w:r w:rsidRPr="00082138">
              <w:rPr>
                <w:bCs/>
              </w:rPr>
              <w:t>Л</w:t>
            </w:r>
            <w:r w:rsidRPr="00082138">
              <w:rPr>
                <w:bCs/>
              </w:rPr>
              <w:t>е</w:t>
            </w:r>
            <w:r w:rsidRPr="00082138">
              <w:rPr>
                <w:bCs/>
              </w:rPr>
              <w:t>нинск-Кузнецкий</w:t>
            </w:r>
            <w:proofErr w:type="gramEnd"/>
            <w:r w:rsidRPr="00082138">
              <w:rPr>
                <w:bCs/>
              </w:rPr>
              <w:t xml:space="preserve"> </w:t>
            </w:r>
            <w:r>
              <w:rPr>
                <w:bCs/>
              </w:rPr>
              <w:t>муниципальный</w:t>
            </w:r>
            <w:r w:rsidRPr="00082138">
              <w:rPr>
                <w:bCs/>
              </w:rPr>
              <w:t xml:space="preserve"> округ»</w:t>
            </w:r>
          </w:p>
        </w:tc>
        <w:tc>
          <w:tcPr>
            <w:tcW w:w="914" w:type="pct"/>
          </w:tcPr>
          <w:p w:rsidR="00604FD4" w:rsidRDefault="00604FD4" w:rsidP="00801B65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</w:t>
            </w:r>
            <w:r>
              <w:t>у</w:t>
            </w:r>
            <w:r>
              <w:t>ниципального округа (отдел информацио</w:t>
            </w:r>
            <w:r>
              <w:t>н</w:t>
            </w:r>
            <w:r>
              <w:t>ного обеспеч</w:t>
            </w:r>
            <w:r>
              <w:t>е</w:t>
            </w:r>
            <w:r>
              <w:t>ния и коммун</w:t>
            </w:r>
            <w:r>
              <w:t>и</w:t>
            </w:r>
            <w:r>
              <w:t>каций)</w:t>
            </w:r>
            <w:r w:rsidR="00A4476A">
              <w:t>;</w:t>
            </w:r>
          </w:p>
          <w:p w:rsidR="00A4476A" w:rsidRDefault="00A4476A" w:rsidP="00A4476A">
            <w:pPr>
              <w:spacing w:line="280" w:lineRule="exact"/>
              <w:ind w:left="57" w:right="57"/>
              <w:jc w:val="center"/>
            </w:pPr>
            <w:r>
              <w:t>муниципал</w:t>
            </w:r>
            <w:r>
              <w:t>ь</w:t>
            </w:r>
            <w:r>
              <w:t>ное автоно</w:t>
            </w:r>
            <w:r>
              <w:t>м</w:t>
            </w:r>
            <w:r>
              <w:t>ное учрежд</w:t>
            </w:r>
            <w:r>
              <w:t>е</w:t>
            </w:r>
            <w:r>
              <w:t>ние «Редакция газеты «Г</w:t>
            </w:r>
            <w:r>
              <w:t>о</w:t>
            </w:r>
            <w:r>
              <w:t>родская газ</w:t>
            </w:r>
            <w:r>
              <w:t>е</w:t>
            </w:r>
            <w:r>
              <w:t xml:space="preserve">та» </w:t>
            </w:r>
            <w:proofErr w:type="gramStart"/>
            <w:r>
              <w:t>Ленинск-Кузнецкий</w:t>
            </w:r>
            <w:proofErr w:type="gramEnd"/>
            <w:r>
              <w:t xml:space="preserve"> </w:t>
            </w:r>
          </w:p>
          <w:p w:rsidR="00604FD4" w:rsidRDefault="00A4476A" w:rsidP="00666BF4">
            <w:pPr>
              <w:autoSpaceDE w:val="0"/>
              <w:autoSpaceDN w:val="0"/>
              <w:adjustRightInd w:val="0"/>
              <w:jc w:val="center"/>
            </w:pPr>
            <w:r>
              <w:t>муниципальный округ»</w:t>
            </w:r>
          </w:p>
        </w:tc>
        <w:tc>
          <w:tcPr>
            <w:tcW w:w="610" w:type="pct"/>
          </w:tcPr>
          <w:p w:rsidR="00604FD4" w:rsidRPr="00984A40" w:rsidRDefault="00604FD4" w:rsidP="00940BC2">
            <w:pPr>
              <w:spacing w:line="280" w:lineRule="exact"/>
              <w:ind w:left="57" w:right="57"/>
              <w:jc w:val="center"/>
            </w:pPr>
            <w:r w:rsidRPr="00984A40">
              <w:t xml:space="preserve">бюджет </w:t>
            </w:r>
            <w:proofErr w:type="gramStart"/>
            <w:r>
              <w:t>муниц</w:t>
            </w:r>
            <w:r>
              <w:t>и</w:t>
            </w:r>
            <w:r>
              <w:t>пального</w:t>
            </w:r>
            <w:proofErr w:type="gramEnd"/>
          </w:p>
          <w:p w:rsidR="00604FD4" w:rsidRDefault="00604FD4" w:rsidP="00940BC2">
            <w:pPr>
              <w:spacing w:line="280" w:lineRule="exact"/>
              <w:ind w:left="57" w:right="57"/>
              <w:jc w:val="center"/>
            </w:pPr>
            <w:r w:rsidRPr="00984A40">
              <w:t>округа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9B5245" w:rsidRDefault="00604FD4" w:rsidP="00940BC2">
            <w:pPr>
              <w:spacing w:line="280" w:lineRule="exact"/>
              <w:ind w:left="57" w:right="57"/>
              <w:jc w:val="center"/>
            </w:pPr>
            <w:r>
              <w:rPr>
                <w:szCs w:val="24"/>
              </w:rPr>
              <w:t>545,0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9B5245" w:rsidRDefault="004379FF" w:rsidP="00940BC2">
            <w:pPr>
              <w:spacing w:line="280" w:lineRule="exact"/>
              <w:ind w:left="57" w:right="57"/>
              <w:jc w:val="center"/>
            </w:pPr>
            <w:r>
              <w:rPr>
                <w:szCs w:val="24"/>
              </w:rPr>
              <w:t>1 274,2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9B5245" w:rsidRDefault="004379FF" w:rsidP="00940BC2">
            <w:pPr>
              <w:spacing w:line="280" w:lineRule="exact"/>
              <w:ind w:left="57" w:right="57"/>
              <w:jc w:val="center"/>
            </w:pPr>
            <w:r>
              <w:rPr>
                <w:szCs w:val="24"/>
              </w:rPr>
              <w:t>1 274,2</w:t>
            </w:r>
          </w:p>
        </w:tc>
      </w:tr>
    </w:tbl>
    <w:p w:rsidR="00801B65" w:rsidRPr="00371A8F" w:rsidRDefault="00801B65" w:rsidP="003D214A">
      <w:pPr>
        <w:jc w:val="center"/>
        <w:rPr>
          <w:b/>
          <w:szCs w:val="24"/>
        </w:rPr>
      </w:pPr>
    </w:p>
    <w:p w:rsidR="00001B00" w:rsidRPr="00801B65" w:rsidRDefault="00001B00" w:rsidP="00801B65">
      <w:pPr>
        <w:rPr>
          <w:b/>
          <w:szCs w:val="24"/>
        </w:rPr>
      </w:pPr>
    </w:p>
    <w:p w:rsidR="00377879" w:rsidRDefault="00377879" w:rsidP="003D214A">
      <w:pPr>
        <w:tabs>
          <w:tab w:val="left" w:pos="284"/>
          <w:tab w:val="left" w:pos="993"/>
        </w:tabs>
        <w:jc w:val="both"/>
        <w:rPr>
          <w:szCs w:val="24"/>
        </w:rPr>
      </w:pPr>
    </w:p>
    <w:p w:rsidR="00F47B86" w:rsidRDefault="00F47B86">
      <w:pPr>
        <w:pStyle w:val="40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FC07E8" w:rsidRPr="00FC07E8" w:rsidTr="00BA5F28">
        <w:tc>
          <w:tcPr>
            <w:tcW w:w="4928" w:type="dxa"/>
            <w:shd w:val="clear" w:color="auto" w:fill="auto"/>
          </w:tcPr>
          <w:p w:rsidR="00FC07E8" w:rsidRPr="00FC07E8" w:rsidRDefault="00FC07E8" w:rsidP="00FC07E8">
            <w:pPr>
              <w:rPr>
                <w:rFonts w:eastAsia="Andale Sans UI"/>
                <w:kern w:val="2"/>
                <w:szCs w:val="24"/>
              </w:rPr>
            </w:pPr>
            <w:r w:rsidRPr="00FC07E8">
              <w:rPr>
                <w:rFonts w:eastAsia="Andale Sans UI"/>
                <w:kern w:val="2"/>
                <w:szCs w:val="24"/>
              </w:rPr>
              <w:t xml:space="preserve">                 Заместитель главы</w:t>
            </w:r>
          </w:p>
          <w:p w:rsidR="00FC07E8" w:rsidRPr="00FC07E8" w:rsidRDefault="00FC07E8" w:rsidP="00FC07E8">
            <w:pPr>
              <w:rPr>
                <w:szCs w:val="24"/>
              </w:rPr>
            </w:pPr>
            <w:proofErr w:type="gramStart"/>
            <w:r w:rsidRPr="00FC07E8">
              <w:rPr>
                <w:rFonts w:eastAsia="Andale Sans UI"/>
                <w:kern w:val="2"/>
                <w:szCs w:val="24"/>
              </w:rPr>
              <w:t>Ленинск-Кузнецкого</w:t>
            </w:r>
            <w:proofErr w:type="gramEnd"/>
            <w:r w:rsidRPr="00FC07E8">
              <w:rPr>
                <w:rFonts w:eastAsia="Andale Sans UI"/>
                <w:kern w:val="2"/>
                <w:szCs w:val="24"/>
              </w:rPr>
              <w:t xml:space="preserve"> муниципального</w:t>
            </w:r>
          </w:p>
          <w:p w:rsidR="00FC07E8" w:rsidRPr="00FC07E8" w:rsidRDefault="00FC07E8" w:rsidP="00FC07E8">
            <w:pPr>
              <w:rPr>
                <w:szCs w:val="24"/>
              </w:rPr>
            </w:pPr>
            <w:r w:rsidRPr="00FC07E8">
              <w:rPr>
                <w:rFonts w:eastAsia="Andale Sans UI"/>
                <w:kern w:val="2"/>
                <w:szCs w:val="24"/>
              </w:rPr>
              <w:t xml:space="preserve">     округа – руководитель аппарата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FC07E8" w:rsidRPr="00FC07E8" w:rsidRDefault="00FC07E8" w:rsidP="00FC07E8">
            <w:pPr>
              <w:jc w:val="right"/>
              <w:rPr>
                <w:szCs w:val="24"/>
              </w:rPr>
            </w:pPr>
          </w:p>
          <w:p w:rsidR="00FC07E8" w:rsidRPr="00FC07E8" w:rsidRDefault="00FC07E8" w:rsidP="00FC07E8">
            <w:pPr>
              <w:ind w:right="34"/>
              <w:jc w:val="right"/>
              <w:rPr>
                <w:rFonts w:eastAsia="Andale Sans UI"/>
                <w:kern w:val="2"/>
                <w:szCs w:val="24"/>
              </w:rPr>
            </w:pPr>
            <w:r w:rsidRPr="00FC07E8">
              <w:rPr>
                <w:rFonts w:eastAsia="Andale Sans UI"/>
                <w:kern w:val="2"/>
                <w:szCs w:val="24"/>
              </w:rPr>
              <w:t xml:space="preserve">       </w:t>
            </w:r>
          </w:p>
          <w:p w:rsidR="00FC07E8" w:rsidRPr="00FC07E8" w:rsidRDefault="00BA5F28" w:rsidP="00FC07E8">
            <w:pPr>
              <w:ind w:right="34"/>
              <w:jc w:val="right"/>
              <w:rPr>
                <w:szCs w:val="24"/>
              </w:rPr>
            </w:pPr>
            <w:r>
              <w:rPr>
                <w:rFonts w:eastAsia="Andale Sans UI"/>
                <w:kern w:val="2"/>
                <w:szCs w:val="24"/>
              </w:rPr>
              <w:t xml:space="preserve">    </w:t>
            </w:r>
            <w:r w:rsidR="00FC07E8" w:rsidRPr="00FC07E8">
              <w:rPr>
                <w:rFonts w:eastAsia="Andale Sans UI"/>
                <w:kern w:val="2"/>
                <w:szCs w:val="24"/>
              </w:rPr>
              <w:t xml:space="preserve"> Р.Р. Ибрагимова</w:t>
            </w:r>
          </w:p>
        </w:tc>
      </w:tr>
    </w:tbl>
    <w:p w:rsidR="00001B00" w:rsidRDefault="00001B00">
      <w:pPr>
        <w:pStyle w:val="40"/>
      </w:pPr>
    </w:p>
    <w:p w:rsidR="00001B00" w:rsidRDefault="00001B00">
      <w:pPr>
        <w:pStyle w:val="40"/>
      </w:pPr>
    </w:p>
    <w:p w:rsidR="00801B65" w:rsidRDefault="00801B65">
      <w:pPr>
        <w:pStyle w:val="40"/>
      </w:pPr>
    </w:p>
    <w:p w:rsidR="00801B65" w:rsidRDefault="00801B65">
      <w:pPr>
        <w:pStyle w:val="40"/>
      </w:pPr>
    </w:p>
    <w:p w:rsidR="00801B65" w:rsidRDefault="00801B65">
      <w:pPr>
        <w:pStyle w:val="40"/>
      </w:pPr>
    </w:p>
    <w:p w:rsidR="00001B00" w:rsidRDefault="00001B00">
      <w:pPr>
        <w:pStyle w:val="40"/>
      </w:pPr>
    </w:p>
    <w:p w:rsidR="009922B3" w:rsidRDefault="009922B3" w:rsidP="000729D6">
      <w:pPr>
        <w:pStyle w:val="40"/>
      </w:pPr>
    </w:p>
    <w:p w:rsidR="0047482B" w:rsidRDefault="0047482B" w:rsidP="000729D6">
      <w:pPr>
        <w:pStyle w:val="40"/>
      </w:pPr>
    </w:p>
    <w:p w:rsidR="0047482B" w:rsidRDefault="0047482B" w:rsidP="000729D6">
      <w:pPr>
        <w:pStyle w:val="40"/>
      </w:pPr>
    </w:p>
    <w:p w:rsidR="00CF2483" w:rsidRDefault="00CF2483" w:rsidP="000729D6">
      <w:pPr>
        <w:pStyle w:val="40"/>
      </w:pPr>
      <w:bookmarkStart w:id="1" w:name="_GoBack"/>
      <w:bookmarkEnd w:id="1"/>
    </w:p>
    <w:sectPr w:rsidR="00CF2483">
      <w:headerReference w:type="even" r:id="rId8"/>
      <w:headerReference w:type="default" r:id="rId9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03" w:rsidRDefault="00E13603">
      <w:r>
        <w:separator/>
      </w:r>
    </w:p>
  </w:endnote>
  <w:endnote w:type="continuationSeparator" w:id="0">
    <w:p w:rsidR="00E13603" w:rsidRDefault="00E1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03" w:rsidRDefault="00E13603">
      <w:r>
        <w:separator/>
      </w:r>
    </w:p>
  </w:footnote>
  <w:footnote w:type="continuationSeparator" w:id="0">
    <w:p w:rsidR="00E13603" w:rsidRDefault="00E13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CE" w:rsidRDefault="00CC69C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69CE" w:rsidRDefault="00CC69C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CE" w:rsidRDefault="00CC69C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0702E">
      <w:rPr>
        <w:rStyle w:val="aa"/>
      </w:rPr>
      <w:t>4</w:t>
    </w:r>
    <w:r>
      <w:rPr>
        <w:rStyle w:val="aa"/>
      </w:rPr>
      <w:fldChar w:fldCharType="end"/>
    </w:r>
  </w:p>
  <w:p w:rsidR="00CC69CE" w:rsidRDefault="00CC69C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1592"/>
    <w:rsid w:val="00001B00"/>
    <w:rsid w:val="000114E4"/>
    <w:rsid w:val="00013208"/>
    <w:rsid w:val="0001600E"/>
    <w:rsid w:val="000311AA"/>
    <w:rsid w:val="00042E1F"/>
    <w:rsid w:val="0004734E"/>
    <w:rsid w:val="00051EE9"/>
    <w:rsid w:val="00065FED"/>
    <w:rsid w:val="00071D2E"/>
    <w:rsid w:val="000729D6"/>
    <w:rsid w:val="000739B3"/>
    <w:rsid w:val="000851E7"/>
    <w:rsid w:val="000A28C1"/>
    <w:rsid w:val="000A52E2"/>
    <w:rsid w:val="000A67A9"/>
    <w:rsid w:val="000B3BA6"/>
    <w:rsid w:val="000B4A5D"/>
    <w:rsid w:val="000B7218"/>
    <w:rsid w:val="0010702E"/>
    <w:rsid w:val="001220FC"/>
    <w:rsid w:val="0012703D"/>
    <w:rsid w:val="00127419"/>
    <w:rsid w:val="001307A4"/>
    <w:rsid w:val="00147107"/>
    <w:rsid w:val="00150192"/>
    <w:rsid w:val="001516BC"/>
    <w:rsid w:val="001546F6"/>
    <w:rsid w:val="00157F42"/>
    <w:rsid w:val="00164E4B"/>
    <w:rsid w:val="0018084F"/>
    <w:rsid w:val="001827FB"/>
    <w:rsid w:val="001836BF"/>
    <w:rsid w:val="001906FE"/>
    <w:rsid w:val="00192337"/>
    <w:rsid w:val="001972FD"/>
    <w:rsid w:val="001A4B4B"/>
    <w:rsid w:val="001A5730"/>
    <w:rsid w:val="001B050B"/>
    <w:rsid w:val="001B3543"/>
    <w:rsid w:val="001B4D6D"/>
    <w:rsid w:val="001D130C"/>
    <w:rsid w:val="001E2DFB"/>
    <w:rsid w:val="001E2F28"/>
    <w:rsid w:val="00222912"/>
    <w:rsid w:val="002334D2"/>
    <w:rsid w:val="00233A91"/>
    <w:rsid w:val="002352C0"/>
    <w:rsid w:val="00240831"/>
    <w:rsid w:val="00240AFC"/>
    <w:rsid w:val="00242F84"/>
    <w:rsid w:val="00245A21"/>
    <w:rsid w:val="00274144"/>
    <w:rsid w:val="002753F2"/>
    <w:rsid w:val="00281D37"/>
    <w:rsid w:val="002838A3"/>
    <w:rsid w:val="00286C37"/>
    <w:rsid w:val="00292FA7"/>
    <w:rsid w:val="002A114F"/>
    <w:rsid w:val="002B0140"/>
    <w:rsid w:val="002B0791"/>
    <w:rsid w:val="002B4B72"/>
    <w:rsid w:val="002C34D3"/>
    <w:rsid w:val="002C7CA0"/>
    <w:rsid w:val="002D06C0"/>
    <w:rsid w:val="002D1466"/>
    <w:rsid w:val="002D49B4"/>
    <w:rsid w:val="002E54DF"/>
    <w:rsid w:val="003117FE"/>
    <w:rsid w:val="00336941"/>
    <w:rsid w:val="0033758F"/>
    <w:rsid w:val="0034221B"/>
    <w:rsid w:val="0037229A"/>
    <w:rsid w:val="003773B5"/>
    <w:rsid w:val="00377879"/>
    <w:rsid w:val="0038188E"/>
    <w:rsid w:val="00384581"/>
    <w:rsid w:val="00395939"/>
    <w:rsid w:val="0039628F"/>
    <w:rsid w:val="003A54EC"/>
    <w:rsid w:val="003A6C21"/>
    <w:rsid w:val="003B3378"/>
    <w:rsid w:val="003C7A08"/>
    <w:rsid w:val="003D07DD"/>
    <w:rsid w:val="003D214A"/>
    <w:rsid w:val="003D77D0"/>
    <w:rsid w:val="003D7D90"/>
    <w:rsid w:val="003F7939"/>
    <w:rsid w:val="004072A5"/>
    <w:rsid w:val="004379FF"/>
    <w:rsid w:val="00437A43"/>
    <w:rsid w:val="004450C8"/>
    <w:rsid w:val="00451586"/>
    <w:rsid w:val="004718D1"/>
    <w:rsid w:val="0047482B"/>
    <w:rsid w:val="004815E1"/>
    <w:rsid w:val="004845A0"/>
    <w:rsid w:val="0049404C"/>
    <w:rsid w:val="004A4CA3"/>
    <w:rsid w:val="004A5206"/>
    <w:rsid w:val="004C35FE"/>
    <w:rsid w:val="004C4D1A"/>
    <w:rsid w:val="004D46BC"/>
    <w:rsid w:val="004E1698"/>
    <w:rsid w:val="004E2BF2"/>
    <w:rsid w:val="004F1278"/>
    <w:rsid w:val="005065C1"/>
    <w:rsid w:val="00521F84"/>
    <w:rsid w:val="00535E35"/>
    <w:rsid w:val="00567906"/>
    <w:rsid w:val="005C7D57"/>
    <w:rsid w:val="005D1BFA"/>
    <w:rsid w:val="00601E89"/>
    <w:rsid w:val="00604FD4"/>
    <w:rsid w:val="00610C08"/>
    <w:rsid w:val="006200B7"/>
    <w:rsid w:val="00633488"/>
    <w:rsid w:val="0066524C"/>
    <w:rsid w:val="00666BF4"/>
    <w:rsid w:val="00673874"/>
    <w:rsid w:val="006752CF"/>
    <w:rsid w:val="00680E10"/>
    <w:rsid w:val="00696A69"/>
    <w:rsid w:val="006A0507"/>
    <w:rsid w:val="006A5D13"/>
    <w:rsid w:val="006D25FC"/>
    <w:rsid w:val="006D2FEC"/>
    <w:rsid w:val="006D302E"/>
    <w:rsid w:val="006D7422"/>
    <w:rsid w:val="006E01FD"/>
    <w:rsid w:val="006F7CE8"/>
    <w:rsid w:val="00710D95"/>
    <w:rsid w:val="0072411B"/>
    <w:rsid w:val="00732B48"/>
    <w:rsid w:val="00743964"/>
    <w:rsid w:val="00753CAC"/>
    <w:rsid w:val="00755E22"/>
    <w:rsid w:val="00775A73"/>
    <w:rsid w:val="0077693B"/>
    <w:rsid w:val="00776B68"/>
    <w:rsid w:val="007865F2"/>
    <w:rsid w:val="00790791"/>
    <w:rsid w:val="007A7190"/>
    <w:rsid w:val="007B566E"/>
    <w:rsid w:val="007C7A9C"/>
    <w:rsid w:val="007D5A44"/>
    <w:rsid w:val="007E4BCD"/>
    <w:rsid w:val="007E59DF"/>
    <w:rsid w:val="007F17F4"/>
    <w:rsid w:val="007F5938"/>
    <w:rsid w:val="00801B65"/>
    <w:rsid w:val="00803958"/>
    <w:rsid w:val="00804CCA"/>
    <w:rsid w:val="00810B31"/>
    <w:rsid w:val="008237B7"/>
    <w:rsid w:val="00825566"/>
    <w:rsid w:val="00832772"/>
    <w:rsid w:val="00834578"/>
    <w:rsid w:val="00840B14"/>
    <w:rsid w:val="00851B13"/>
    <w:rsid w:val="00866E1E"/>
    <w:rsid w:val="008727EC"/>
    <w:rsid w:val="00877886"/>
    <w:rsid w:val="0088627A"/>
    <w:rsid w:val="008877CE"/>
    <w:rsid w:val="0089572B"/>
    <w:rsid w:val="008A27B3"/>
    <w:rsid w:val="008B1259"/>
    <w:rsid w:val="008B64A9"/>
    <w:rsid w:val="008B78DC"/>
    <w:rsid w:val="008D4318"/>
    <w:rsid w:val="008D4B4E"/>
    <w:rsid w:val="008D6912"/>
    <w:rsid w:val="008F27F0"/>
    <w:rsid w:val="00916DCF"/>
    <w:rsid w:val="00916FBD"/>
    <w:rsid w:val="00931107"/>
    <w:rsid w:val="009526D9"/>
    <w:rsid w:val="0096033A"/>
    <w:rsid w:val="009753BE"/>
    <w:rsid w:val="009815CE"/>
    <w:rsid w:val="009922B3"/>
    <w:rsid w:val="009926A8"/>
    <w:rsid w:val="009A3C1B"/>
    <w:rsid w:val="009A3EA7"/>
    <w:rsid w:val="009B0A4E"/>
    <w:rsid w:val="009C0C58"/>
    <w:rsid w:val="009C665E"/>
    <w:rsid w:val="009D2659"/>
    <w:rsid w:val="009D7541"/>
    <w:rsid w:val="009E548D"/>
    <w:rsid w:val="009E77A6"/>
    <w:rsid w:val="009F1CA1"/>
    <w:rsid w:val="009F3CEB"/>
    <w:rsid w:val="009F47E9"/>
    <w:rsid w:val="009F66E1"/>
    <w:rsid w:val="00A00E4E"/>
    <w:rsid w:val="00A0304E"/>
    <w:rsid w:val="00A10C6D"/>
    <w:rsid w:val="00A247BC"/>
    <w:rsid w:val="00A4476A"/>
    <w:rsid w:val="00A6573A"/>
    <w:rsid w:val="00A82576"/>
    <w:rsid w:val="00A82D54"/>
    <w:rsid w:val="00A939AA"/>
    <w:rsid w:val="00A953FE"/>
    <w:rsid w:val="00AC2740"/>
    <w:rsid w:val="00AC368B"/>
    <w:rsid w:val="00AC7976"/>
    <w:rsid w:val="00AC79B8"/>
    <w:rsid w:val="00AD3CD1"/>
    <w:rsid w:val="00AE4C9B"/>
    <w:rsid w:val="00AF2E94"/>
    <w:rsid w:val="00B02B6C"/>
    <w:rsid w:val="00B130B0"/>
    <w:rsid w:val="00B15486"/>
    <w:rsid w:val="00B22805"/>
    <w:rsid w:val="00B252B4"/>
    <w:rsid w:val="00B25550"/>
    <w:rsid w:val="00B27993"/>
    <w:rsid w:val="00B336C6"/>
    <w:rsid w:val="00B50AAF"/>
    <w:rsid w:val="00B55CCC"/>
    <w:rsid w:val="00B61A29"/>
    <w:rsid w:val="00B636F3"/>
    <w:rsid w:val="00B81D4A"/>
    <w:rsid w:val="00B83FFD"/>
    <w:rsid w:val="00B8507B"/>
    <w:rsid w:val="00B9354E"/>
    <w:rsid w:val="00BA12AA"/>
    <w:rsid w:val="00BA5F28"/>
    <w:rsid w:val="00BB477E"/>
    <w:rsid w:val="00BC0A97"/>
    <w:rsid w:val="00BC4E42"/>
    <w:rsid w:val="00BD4F4E"/>
    <w:rsid w:val="00BD645C"/>
    <w:rsid w:val="00BE4877"/>
    <w:rsid w:val="00C05F5C"/>
    <w:rsid w:val="00C07818"/>
    <w:rsid w:val="00C168FB"/>
    <w:rsid w:val="00C2639B"/>
    <w:rsid w:val="00C410CE"/>
    <w:rsid w:val="00C66F42"/>
    <w:rsid w:val="00C7713D"/>
    <w:rsid w:val="00C822BA"/>
    <w:rsid w:val="00CB5A92"/>
    <w:rsid w:val="00CC12BD"/>
    <w:rsid w:val="00CC69CE"/>
    <w:rsid w:val="00CD0642"/>
    <w:rsid w:val="00CE3FB3"/>
    <w:rsid w:val="00CF2483"/>
    <w:rsid w:val="00CF4DB2"/>
    <w:rsid w:val="00CF5F19"/>
    <w:rsid w:val="00D06999"/>
    <w:rsid w:val="00D06DD2"/>
    <w:rsid w:val="00D51025"/>
    <w:rsid w:val="00D53EE2"/>
    <w:rsid w:val="00D54C1A"/>
    <w:rsid w:val="00D82A27"/>
    <w:rsid w:val="00D911D9"/>
    <w:rsid w:val="00DC7216"/>
    <w:rsid w:val="00DD1DED"/>
    <w:rsid w:val="00DD32B4"/>
    <w:rsid w:val="00DE1CDD"/>
    <w:rsid w:val="00DE4067"/>
    <w:rsid w:val="00DE4180"/>
    <w:rsid w:val="00DE53DE"/>
    <w:rsid w:val="00E10E87"/>
    <w:rsid w:val="00E13603"/>
    <w:rsid w:val="00E13ACB"/>
    <w:rsid w:val="00E15928"/>
    <w:rsid w:val="00E33EA6"/>
    <w:rsid w:val="00E577D4"/>
    <w:rsid w:val="00E70750"/>
    <w:rsid w:val="00E76FA9"/>
    <w:rsid w:val="00E9012F"/>
    <w:rsid w:val="00E943F1"/>
    <w:rsid w:val="00EB5BAB"/>
    <w:rsid w:val="00EC023B"/>
    <w:rsid w:val="00EE257D"/>
    <w:rsid w:val="00EE3E76"/>
    <w:rsid w:val="00EE5EC6"/>
    <w:rsid w:val="00F04145"/>
    <w:rsid w:val="00F169AC"/>
    <w:rsid w:val="00F3046F"/>
    <w:rsid w:val="00F31EE6"/>
    <w:rsid w:val="00F353AB"/>
    <w:rsid w:val="00F41BBD"/>
    <w:rsid w:val="00F47B86"/>
    <w:rsid w:val="00F76BAE"/>
    <w:rsid w:val="00F916FE"/>
    <w:rsid w:val="00FA4422"/>
    <w:rsid w:val="00FA48EF"/>
    <w:rsid w:val="00FA5E6D"/>
    <w:rsid w:val="00FB72A7"/>
    <w:rsid w:val="00FC07E8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paragraph" w:styleId="af0">
    <w:name w:val="No Spacing"/>
    <w:uiPriority w:val="1"/>
    <w:qFormat/>
    <w:rsid w:val="00801B65"/>
    <w:pPr>
      <w:widowControl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paragraph" w:styleId="af0">
    <w:name w:val="No Spacing"/>
    <w:uiPriority w:val="1"/>
    <w:qFormat/>
    <w:rsid w:val="00801B65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4AC9-388F-4978-A37A-9C10A88C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738</Words>
  <Characters>4210</Characters>
  <Application>Microsoft Office Word</Application>
  <DocSecurity>2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Ельченинова</cp:lastModifiedBy>
  <cp:revision>3</cp:revision>
  <cp:lastPrinted>2025-03-21T03:50:00Z</cp:lastPrinted>
  <dcterms:created xsi:type="dcterms:W3CDTF">2025-04-03T03:30:00Z</dcterms:created>
  <dcterms:modified xsi:type="dcterms:W3CDTF">2025-04-03T03:31:00Z</dcterms:modified>
</cp:coreProperties>
</file>