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093EAC" w:rsidRDefault="004D6BF5" w:rsidP="00093EAC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093EAC" w:rsidRDefault="009D08D4" w:rsidP="00093EA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093EAC" w:rsidRDefault="009D08D4" w:rsidP="00093EA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093EAC" w:rsidRDefault="009D08D4" w:rsidP="00093EA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093EAC">
        <w:rPr>
          <w:rFonts w:cs="Arial"/>
          <w:b/>
          <w:bCs/>
          <w:kern w:val="28"/>
          <w:sz w:val="32"/>
          <w:szCs w:val="32"/>
        </w:rPr>
        <w:t>–</w:t>
      </w:r>
      <w:r w:rsidR="005F7317" w:rsidRPr="00093EAC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093EAC" w:rsidRDefault="009D08D4" w:rsidP="00093EA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093EAC" w:rsidRDefault="009D08D4" w:rsidP="00093EA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093EAC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093EAC" w:rsidRDefault="009D08D4" w:rsidP="00093EA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093EAC" w:rsidRDefault="009D08D4" w:rsidP="00093EA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4E0E46" w:rsidRPr="00093EAC" w:rsidRDefault="004E0E46" w:rsidP="00093EA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4E0E46" w:rsidRPr="00093EAC" w:rsidRDefault="004E0E46" w:rsidP="00093EA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О создании комиссии по повышению устойчивости функционирования организаций в военное время и при чрезвычайных ситуациях в Ленинск-Кузнецком муниципальном округе</w:t>
      </w:r>
    </w:p>
    <w:p w:rsidR="004E0E46" w:rsidRPr="00FA6FA4" w:rsidRDefault="004E0E46" w:rsidP="00093EAC"/>
    <w:p w:rsidR="00FA6FA4" w:rsidRPr="00FA6FA4" w:rsidRDefault="00FA6FA4" w:rsidP="00093EAC">
      <w:bookmarkStart w:id="0" w:name="_GoBack"/>
      <w:bookmarkEnd w:id="0"/>
    </w:p>
    <w:p w:rsidR="004E0E46" w:rsidRPr="00093EAC" w:rsidRDefault="004E0E46" w:rsidP="00093EAC">
      <w:r w:rsidRPr="00093EAC">
        <w:t xml:space="preserve">В соответствии с Федеральным законом </w:t>
      </w:r>
      <w:hyperlink r:id="rId10" w:history="1">
        <w:r w:rsidRPr="00DF1140">
          <w:rPr>
            <w:rStyle w:val="af0"/>
          </w:rPr>
          <w:t>от 12.02.1998 № 28-ФЗ</w:t>
        </w:r>
      </w:hyperlink>
      <w:r w:rsidRPr="00093EAC">
        <w:t xml:space="preserve"> «О гражданской обороне», Федеральным законом </w:t>
      </w:r>
      <w:hyperlink r:id="rId11" w:tooltip="О защите населения и территорий от чрезвычайных ситуаций природного и техногенного характера" w:history="1">
        <w:r w:rsidRPr="00DF1140">
          <w:rPr>
            <w:rStyle w:val="af0"/>
          </w:rPr>
          <w:t>от 21.12.1994 № 68-ФЗ</w:t>
        </w:r>
      </w:hyperlink>
      <w:r w:rsidRPr="00093EAC">
        <w:t xml:space="preserve"> «О защите населения и территорий от чрезвычайных ситуаций природного и техногенного характера», Федеральным законом </w:t>
      </w:r>
      <w:hyperlink r:id="rId12" w:tooltip="от 06.10.2003 № 131-ФЗ" w:history="1">
        <w:r w:rsidRPr="00DF1140">
          <w:rPr>
            <w:rStyle w:val="af0"/>
          </w:rPr>
          <w:t>от 06.10.2003 № 131</w:t>
        </w:r>
      </w:hyperlink>
      <w:r w:rsidRPr="00093EAC">
        <w:t xml:space="preserve">-ФЗ «Об общих принципах организации местного самоуправления в Российской Федерации», постановлением Правительства Российской Федерации </w:t>
      </w:r>
      <w:hyperlink r:id="rId13" w:tooltip="Об утверждении Положения о гражданской обороне в Российской Федерации" w:history="1">
        <w:r w:rsidRPr="00DF1140">
          <w:rPr>
            <w:rStyle w:val="af0"/>
          </w:rPr>
          <w:t>от 26.11.2007 № 804</w:t>
        </w:r>
      </w:hyperlink>
      <w:r w:rsidRPr="00093EAC">
        <w:t xml:space="preserve"> «Об утверждении Положения о гражданской обороне в Российской Федерации», постановлением Правительства Кемеровской области – Кузбасса </w:t>
      </w:r>
      <w:hyperlink r:id="rId14" w:tgtFrame="Logical" w:history="1">
        <w:r w:rsidRPr="00DF1140">
          <w:rPr>
            <w:rStyle w:val="af0"/>
          </w:rPr>
          <w:t>от 04.04.2022 № 178</w:t>
        </w:r>
      </w:hyperlink>
      <w:r w:rsidRPr="00093EAC">
        <w:t xml:space="preserve"> «О создании сил гражданской обороны и поддержании их в готовности к действиям», постановлением Губернатора Кемеровской области – Кузбасса </w:t>
      </w:r>
      <w:hyperlink r:id="rId15" w:tgtFrame="Logical" w:history="1">
        <w:r w:rsidRPr="00DF1140">
          <w:rPr>
            <w:rStyle w:val="af0"/>
          </w:rPr>
          <w:t>от 20.07.2023 № 90-пг</w:t>
        </w:r>
      </w:hyperlink>
      <w:r w:rsidRPr="00093EAC">
        <w:t xml:space="preserve"> </w:t>
      </w:r>
      <w:r w:rsidRPr="00093EAC">
        <w:br/>
        <w:t xml:space="preserve">«О создании комиссии по повышению устойчивости функционирования организаций в военное время и при чрезвычайных ситуациях межмуниципального и регионального характера на территории Кемеровской области – Кузбасса», в целях осуществления мер по поддержанию в постоянной готовности к применению по предназначению сил и средств гражданской обороны, обеспечению мероприятий и действий по защите населения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характера, руководствуясь </w:t>
      </w:r>
      <w:hyperlink r:id="rId16" w:tooltip="Устав ЛЕНИНСК-КУЗНЕЦКИЙ МУНИЦИПАЛЬНЫЙ ОКРУГ КЕМЕРОВСКОЙ ОБЛАСТИ - КУЗБАССА" w:history="1">
        <w:r w:rsidRPr="00DF1140">
          <w:rPr>
            <w:rStyle w:val="af0"/>
          </w:rPr>
          <w:t>Уставом муниципального образования Ленинск-Кузнецкий муниципальный округ Кемеровской области – Кузбасса</w:t>
        </w:r>
      </w:hyperlink>
      <w:r w:rsidRPr="00093EAC">
        <w:t>, администрация Ленинск-Кузнецкого муниципального округа постановляет:</w:t>
      </w:r>
    </w:p>
    <w:p w:rsidR="004E0E46" w:rsidRPr="00093EAC" w:rsidRDefault="004E0E46" w:rsidP="00093EAC">
      <w:r w:rsidRPr="00093EAC">
        <w:t>1. Создать комиссию по повышению устойчивости функционирования организаций в военное время и при чрезвычайных ситуациях в Ленинск-Кузнецком муниципальном округе.</w:t>
      </w:r>
    </w:p>
    <w:p w:rsidR="004E0E46" w:rsidRPr="00093EAC" w:rsidRDefault="004E0E46" w:rsidP="00093EAC">
      <w:r w:rsidRPr="00093EAC">
        <w:t>2. Утвердить:</w:t>
      </w:r>
    </w:p>
    <w:p w:rsidR="004E0E46" w:rsidRPr="00093EAC" w:rsidRDefault="004E0E46" w:rsidP="00093EAC">
      <w:r w:rsidRPr="00093EAC">
        <w:t>2.1</w:t>
      </w:r>
      <w:r w:rsidR="00FA40FE" w:rsidRPr="00093EAC">
        <w:t>.</w:t>
      </w:r>
      <w:r w:rsidRPr="00093EAC">
        <w:t xml:space="preserve"> Состав комиссии по повышению устойчивости функционирования организаций в военное время и при чрезвычайных ситуациях в Ленинск-Кузнецком муниципальном округе согласно приложению 1 к настоящему постановлению.</w:t>
      </w:r>
    </w:p>
    <w:p w:rsidR="004E0E46" w:rsidRPr="00093EAC" w:rsidRDefault="004E0E46" w:rsidP="00093EAC">
      <w:r w:rsidRPr="00093EAC">
        <w:lastRenderedPageBreak/>
        <w:t>2.2. Положение о комиссии по повышению устойчивости функционирования организаций в военное время и при чрезвычайных ситуациях в Ленинск-Кузнецком муниципальном округе согласно приложению 2 к настоящему постановлению.</w:t>
      </w:r>
    </w:p>
    <w:p w:rsidR="00FA40FE" w:rsidRPr="00093EAC" w:rsidRDefault="004E0E46" w:rsidP="00093EAC">
      <w:r w:rsidRPr="00093EAC">
        <w:t>3. Признать утратившими силу</w:t>
      </w:r>
      <w:r w:rsidR="00FA40FE" w:rsidRPr="00093EAC">
        <w:t>:</w:t>
      </w:r>
    </w:p>
    <w:p w:rsidR="00FA40FE" w:rsidRPr="00093EAC" w:rsidRDefault="00FA40FE" w:rsidP="00093EAC">
      <w:r w:rsidRPr="00093EAC">
        <w:t>-</w:t>
      </w:r>
      <w:r w:rsidR="004E0E46" w:rsidRPr="00093EAC">
        <w:t xml:space="preserve"> постановлени</w:t>
      </w:r>
      <w:r w:rsidRPr="00093EAC">
        <w:t>е</w:t>
      </w:r>
      <w:r w:rsidR="004E0E46" w:rsidRPr="00093EAC">
        <w:t xml:space="preserve"> администрации Ленинск-Кузнецкого муниципального района </w:t>
      </w:r>
      <w:hyperlink r:id="rId17" w:tgtFrame="Cancelling" w:history="1">
        <w:r w:rsidR="004E0E46" w:rsidRPr="00DF1140">
          <w:rPr>
            <w:rStyle w:val="af0"/>
          </w:rPr>
          <w:t>от 14.01.2013 № 10</w:t>
        </w:r>
      </w:hyperlink>
      <w:r w:rsidR="004E0E46" w:rsidRPr="00093EAC">
        <w:t xml:space="preserve"> «О создании комиссии по повышению устойчивости функционирования объектов экономики района в чрезвычайных ситуациях мирного и военного времени»; </w:t>
      </w:r>
    </w:p>
    <w:p w:rsidR="004E0E46" w:rsidRPr="00093EAC" w:rsidRDefault="00FF69DC" w:rsidP="00093EAC">
      <w:r w:rsidRPr="00093EAC">
        <w:t xml:space="preserve">- </w:t>
      </w:r>
      <w:r w:rsidR="00FA40FE" w:rsidRPr="00093EAC">
        <w:t>постановление администрации Ленинск-Кузнецкого</w:t>
      </w:r>
      <w:r w:rsidRPr="00093EAC">
        <w:t xml:space="preserve"> муниципального округа</w:t>
      </w:r>
      <w:r w:rsidR="00FA40FE" w:rsidRPr="00093EAC">
        <w:t xml:space="preserve"> </w:t>
      </w:r>
      <w:hyperlink r:id="rId18" w:tgtFrame="Cancelling" w:history="1">
        <w:r w:rsidR="004E0E46" w:rsidRPr="00DF1140">
          <w:rPr>
            <w:rStyle w:val="af0"/>
          </w:rPr>
          <w:t>от 21.05.2020 № 474</w:t>
        </w:r>
      </w:hyperlink>
      <w:r w:rsidR="004E0E46" w:rsidRPr="00093EAC">
        <w:t xml:space="preserve"> «О внесении изменений в постановление администрации Ленинск-Кузнецкого муниципального района от 14.01.2013 № 10 «О создании комиссии по повышению устойчивости функционирования объектов экономики района в чрезвычайных ситуациях мирного и военного времени».</w:t>
      </w:r>
    </w:p>
    <w:p w:rsidR="004E0E46" w:rsidRPr="00093EAC" w:rsidRDefault="004E0E46" w:rsidP="00093EAC">
      <w:r w:rsidRPr="00093EAC">
        <w:t>4.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 разместить на официальном сайте в информационно-телекоммуникационной сети «Интернет».</w:t>
      </w:r>
    </w:p>
    <w:p w:rsidR="004E0E46" w:rsidRPr="00093EAC" w:rsidRDefault="004E0E46" w:rsidP="00093EAC">
      <w:r w:rsidRPr="00093EAC">
        <w:t>5. Контроль за исполнением данного постановления возложить на первого заместителя главы Ленинск-Кузнецкого муниципального округа П.Ф. Мельника.</w:t>
      </w:r>
    </w:p>
    <w:p w:rsidR="004E0E46" w:rsidRPr="00093EAC" w:rsidRDefault="004E0E46" w:rsidP="00093EAC">
      <w:r w:rsidRPr="00093EAC">
        <w:t>6. Постановление вступает в силу после его официального обнародования.</w:t>
      </w:r>
    </w:p>
    <w:p w:rsidR="007A2D1E" w:rsidRPr="00093EAC" w:rsidRDefault="007A2D1E" w:rsidP="00093EAC"/>
    <w:p w:rsidR="00BB5CA9" w:rsidRPr="00093EAC" w:rsidRDefault="00BB5CA9" w:rsidP="00093EAC">
      <w:r w:rsidRPr="00093EAC">
        <w:t xml:space="preserve">        Глава</w:t>
      </w:r>
    </w:p>
    <w:p w:rsidR="00BB5CA9" w:rsidRPr="00093EAC" w:rsidRDefault="00BB5CA9" w:rsidP="00093EAC">
      <w:r w:rsidRPr="00093EAC">
        <w:t>Ленинск-Кузнецкого</w:t>
      </w:r>
    </w:p>
    <w:p w:rsidR="00BB5CA9" w:rsidRPr="00093EAC" w:rsidRDefault="00BB5CA9" w:rsidP="00093EAC">
      <w:r w:rsidRPr="00093EAC">
        <w:t>муниципального округа                                                            Д.П. Полежайкин</w:t>
      </w:r>
    </w:p>
    <w:p w:rsidR="00BB5CA9" w:rsidRPr="00093EAC" w:rsidRDefault="00BB5CA9" w:rsidP="00093EAC">
      <w:r w:rsidRPr="00093EAC">
        <w:t>г. Ленинск-Кузнецкий</w:t>
      </w:r>
    </w:p>
    <w:p w:rsidR="00BB5CA9" w:rsidRPr="00093EAC" w:rsidRDefault="00BB5CA9" w:rsidP="00093EAC"/>
    <w:p w:rsidR="00BB5CA9" w:rsidRPr="00093EAC" w:rsidRDefault="00BB5CA9" w:rsidP="00093EAC">
      <w:r w:rsidRPr="00093EAC">
        <w:t>«</w:t>
      </w:r>
      <w:r w:rsidR="002517BE" w:rsidRPr="00093EAC">
        <w:t>18</w:t>
      </w:r>
      <w:r w:rsidRPr="00093EAC">
        <w:t xml:space="preserve">» </w:t>
      </w:r>
      <w:r w:rsidR="002517BE" w:rsidRPr="00093EAC">
        <w:t>августа</w:t>
      </w:r>
      <w:r w:rsidRPr="00093EAC">
        <w:t xml:space="preserve"> 2023 г.</w:t>
      </w:r>
    </w:p>
    <w:p w:rsidR="007A2D1E" w:rsidRPr="00093EAC" w:rsidRDefault="00BB5CA9" w:rsidP="00093EAC">
      <w:r w:rsidRPr="00093EAC">
        <w:t xml:space="preserve">№ </w:t>
      </w:r>
      <w:r w:rsidR="002517BE" w:rsidRPr="00093EAC">
        <w:t>718</w:t>
      </w:r>
    </w:p>
    <w:p w:rsidR="00FF69DC" w:rsidRPr="00093EAC" w:rsidRDefault="00FF69DC" w:rsidP="00093EAC"/>
    <w:p w:rsidR="00093EAC" w:rsidRPr="00093EAC" w:rsidRDefault="00093EAC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093EAC" w:rsidRPr="00093EAC" w:rsidRDefault="00093EAC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093EAC" w:rsidRPr="00093EAC" w:rsidRDefault="00093EAC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093EAC" w:rsidRPr="00093EAC" w:rsidRDefault="00093EAC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093EAC" w:rsidRPr="00093EAC" w:rsidRDefault="00093EAC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от 18 августа 2023 г.</w:t>
      </w:r>
    </w:p>
    <w:p w:rsidR="00FF69DC" w:rsidRPr="00093EAC" w:rsidRDefault="00093EAC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№ 718</w:t>
      </w:r>
    </w:p>
    <w:p w:rsidR="00FF69DC" w:rsidRPr="00093EAC" w:rsidRDefault="00FF69DC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F69DC" w:rsidRPr="00093EAC" w:rsidRDefault="00FF69DC" w:rsidP="00093EA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093EAC">
        <w:rPr>
          <w:rFonts w:cs="Arial"/>
          <w:b/>
          <w:bCs/>
          <w:kern w:val="32"/>
          <w:sz w:val="32"/>
          <w:szCs w:val="32"/>
        </w:rPr>
        <w:t>СОСТАВ</w:t>
      </w:r>
    </w:p>
    <w:p w:rsidR="00FF69DC" w:rsidRPr="00093EAC" w:rsidRDefault="00FF69DC" w:rsidP="00093EA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093EAC">
        <w:rPr>
          <w:rFonts w:cs="Arial"/>
          <w:b/>
          <w:bCs/>
          <w:kern w:val="32"/>
          <w:sz w:val="32"/>
          <w:szCs w:val="32"/>
        </w:rPr>
        <w:lastRenderedPageBreak/>
        <w:t xml:space="preserve">комиссии по повышению устойчивости функционирования организаций в военное время и при чрезвычайных ситуациях </w:t>
      </w:r>
    </w:p>
    <w:p w:rsidR="00FF69DC" w:rsidRPr="00093EAC" w:rsidRDefault="00FF69DC" w:rsidP="00093EA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32"/>
          <w:sz w:val="32"/>
          <w:szCs w:val="32"/>
        </w:rPr>
        <w:t>в Ленинск-Кузнецком муниципальном округе</w:t>
      </w:r>
    </w:p>
    <w:p w:rsidR="00FF69DC" w:rsidRPr="00093EAC" w:rsidRDefault="00FF69DC" w:rsidP="00093EAC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4"/>
        <w:gridCol w:w="6340"/>
      </w:tblGrid>
      <w:tr w:rsidR="00FF69DC" w:rsidRPr="00093EAC" w:rsidTr="00093EAC">
        <w:trPr>
          <w:trHeight w:val="147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0"/>
            </w:pPr>
            <w:r w:rsidRPr="00093EAC">
              <w:t xml:space="preserve">Мельник </w:t>
            </w:r>
          </w:p>
          <w:p w:rsidR="00FF69DC" w:rsidRPr="00093EAC" w:rsidRDefault="00FF69DC" w:rsidP="00093EAC">
            <w:pPr>
              <w:pStyle w:val="Table0"/>
            </w:pPr>
            <w:r w:rsidRPr="00093EAC">
              <w:t>Петр Филиппович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>первый заместитель главы Ленинск-Кузнецкого муниципального округа, председатель комиссии</w:t>
            </w:r>
          </w:p>
        </w:tc>
      </w:tr>
      <w:tr w:rsidR="00FF69DC" w:rsidRPr="00093EAC" w:rsidTr="00093EAC">
        <w:trPr>
          <w:trHeight w:val="147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>К</w:t>
            </w:r>
            <w:r w:rsidR="002C6359" w:rsidRPr="00093EAC">
              <w:t>а</w:t>
            </w:r>
            <w:r w:rsidRPr="00093EAC">
              <w:t xml:space="preserve">ндакова </w:t>
            </w:r>
          </w:p>
          <w:p w:rsidR="00FF69DC" w:rsidRPr="00093EAC" w:rsidRDefault="00FF69DC" w:rsidP="00093EAC">
            <w:pPr>
              <w:pStyle w:val="Table"/>
            </w:pPr>
            <w:r w:rsidRPr="00093EAC">
              <w:t>Наталья Александровна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>заместитель главы Ленинск-Кузнецкого муниципального округа по экономике, заместитель председателя комиссии</w:t>
            </w:r>
          </w:p>
        </w:tc>
      </w:tr>
      <w:tr w:rsidR="00FF69DC" w:rsidRPr="00093EAC" w:rsidTr="00093EAC">
        <w:trPr>
          <w:trHeight w:val="147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E85D30" w:rsidP="00093EAC">
            <w:pPr>
              <w:pStyle w:val="Table"/>
            </w:pPr>
            <w:r w:rsidRPr="00093EAC">
              <w:t>Шершнева</w:t>
            </w:r>
          </w:p>
          <w:p w:rsidR="00FF69DC" w:rsidRPr="00093EAC" w:rsidRDefault="00FF69DC" w:rsidP="00093EAC">
            <w:pPr>
              <w:pStyle w:val="Table"/>
            </w:pPr>
            <w:r w:rsidRPr="00093EAC">
              <w:t>Олеся Александровна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>заместитель начальника отдела по делам гражданской обороны и чрезвычайным ситуациям администрации Ленинск-Кузнецкого муниципального округа, секретарь комиссии</w:t>
            </w:r>
          </w:p>
        </w:tc>
      </w:tr>
      <w:tr w:rsidR="00FF69DC" w:rsidRPr="00093EAC" w:rsidTr="00093EAC">
        <w:trPr>
          <w:trHeight w:val="147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D30" w:rsidRPr="00093EAC" w:rsidRDefault="00FF69DC" w:rsidP="00093EAC">
            <w:pPr>
              <w:pStyle w:val="Table"/>
            </w:pPr>
            <w:r w:rsidRPr="00093EAC">
              <w:t xml:space="preserve">Капичников </w:t>
            </w:r>
          </w:p>
          <w:p w:rsidR="00FF69DC" w:rsidRPr="00093EAC" w:rsidRDefault="00FF69DC" w:rsidP="00093EAC">
            <w:pPr>
              <w:pStyle w:val="Table"/>
            </w:pPr>
            <w:r w:rsidRPr="00093EAC">
              <w:t>Владимир Иванович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>начальник отдела по делам гражданской обороны и чрезвычайным ситуациям администрации Ленинск-Кузнецкого муниципального округа</w:t>
            </w:r>
          </w:p>
        </w:tc>
      </w:tr>
      <w:tr w:rsidR="00FF69DC" w:rsidRPr="00093EAC" w:rsidTr="00093EAC">
        <w:trPr>
          <w:trHeight w:val="147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 xml:space="preserve">Проскурина </w:t>
            </w:r>
          </w:p>
          <w:p w:rsidR="00FF69DC" w:rsidRPr="00093EAC" w:rsidRDefault="00FF69DC" w:rsidP="00093EAC">
            <w:pPr>
              <w:pStyle w:val="Table"/>
            </w:pPr>
            <w:r w:rsidRPr="00093EAC">
              <w:t>Ольга Федоровна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 xml:space="preserve">начальник отдела мобилизационной подготовки </w:t>
            </w:r>
            <w:r w:rsidR="002C6359" w:rsidRPr="00093EAC">
              <w:t xml:space="preserve">администрации </w:t>
            </w:r>
            <w:r w:rsidRPr="00093EAC">
              <w:t>Ленинск-Кузнецкого муниципального округа</w:t>
            </w:r>
          </w:p>
        </w:tc>
      </w:tr>
      <w:tr w:rsidR="00FF69DC" w:rsidRPr="00093EAC" w:rsidTr="00093EAC">
        <w:trPr>
          <w:trHeight w:val="1041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D30" w:rsidRPr="00093EAC" w:rsidRDefault="00FF69DC" w:rsidP="00093EAC">
            <w:pPr>
              <w:pStyle w:val="Table"/>
            </w:pPr>
            <w:r w:rsidRPr="00093EAC">
              <w:t xml:space="preserve">Пульнова </w:t>
            </w:r>
          </w:p>
          <w:p w:rsidR="00FF69DC" w:rsidRPr="00093EAC" w:rsidRDefault="00FF69DC" w:rsidP="00093EAC">
            <w:pPr>
              <w:pStyle w:val="Table"/>
            </w:pPr>
            <w:r w:rsidRPr="00093EAC">
              <w:t>Мира Александровна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 xml:space="preserve">заместитель главы Ленинск-Кузнецкого муниципального округа по социальным вопросам </w:t>
            </w:r>
          </w:p>
        </w:tc>
      </w:tr>
      <w:tr w:rsidR="00FF69DC" w:rsidRPr="00093EAC" w:rsidTr="00093EAC">
        <w:trPr>
          <w:trHeight w:val="1041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D30" w:rsidRPr="00093EAC" w:rsidRDefault="00FF69DC" w:rsidP="00093EAC">
            <w:pPr>
              <w:pStyle w:val="Table"/>
            </w:pPr>
            <w:r w:rsidRPr="00093EAC">
              <w:t xml:space="preserve">Денисов </w:t>
            </w:r>
          </w:p>
          <w:p w:rsidR="00FF69DC" w:rsidRPr="00093EAC" w:rsidRDefault="00FF69DC" w:rsidP="00093EAC">
            <w:pPr>
              <w:pStyle w:val="Table"/>
            </w:pPr>
            <w:r w:rsidRPr="00093EAC">
              <w:t>Олег Геннадьевич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>заместитель главы Ленинск-Кузнецкого муниципального округа по жилищно-коммунальному хозяйству, транспорту, связи и строительству</w:t>
            </w:r>
          </w:p>
        </w:tc>
      </w:tr>
      <w:tr w:rsidR="00FF69DC" w:rsidRPr="00093EAC" w:rsidTr="00093EAC">
        <w:trPr>
          <w:trHeight w:val="972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D30" w:rsidRPr="00093EAC" w:rsidRDefault="00FF69DC" w:rsidP="00093EAC">
            <w:pPr>
              <w:pStyle w:val="Table"/>
            </w:pPr>
            <w:r w:rsidRPr="00093EAC">
              <w:t xml:space="preserve">Зенкина </w:t>
            </w:r>
          </w:p>
          <w:p w:rsidR="00FF69DC" w:rsidRPr="00093EAC" w:rsidRDefault="00FF69DC" w:rsidP="00093EAC">
            <w:pPr>
              <w:pStyle w:val="Table"/>
            </w:pPr>
            <w:r w:rsidRPr="00093EAC">
              <w:t>Евгения Николаевна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>начальник управления архитектуры, контроля строительства и жилья администрации Ленинск-Кузнецкого муниципального округа</w:t>
            </w:r>
          </w:p>
        </w:tc>
      </w:tr>
      <w:tr w:rsidR="00FF69DC" w:rsidRPr="00093EAC" w:rsidTr="00093EAC">
        <w:trPr>
          <w:trHeight w:val="972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D30" w:rsidRPr="00093EAC" w:rsidRDefault="00E85D30" w:rsidP="00093EAC">
            <w:pPr>
              <w:pStyle w:val="Table"/>
            </w:pPr>
            <w:r w:rsidRPr="00093EAC">
              <w:t>Лавренюк</w:t>
            </w:r>
          </w:p>
          <w:p w:rsidR="00FF69DC" w:rsidRPr="00093EAC" w:rsidRDefault="00FF69DC" w:rsidP="00093EAC">
            <w:pPr>
              <w:pStyle w:val="Table"/>
            </w:pPr>
            <w:r w:rsidRPr="00093EAC">
              <w:t>Леонид Петрович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>начальник МБУ «Управление жизнеобеспечения Ленинск-Кузнецкого муниципального округа»</w:t>
            </w:r>
          </w:p>
        </w:tc>
      </w:tr>
      <w:tr w:rsidR="00FF69DC" w:rsidRPr="00093EAC" w:rsidTr="00093EAC">
        <w:trPr>
          <w:trHeight w:val="972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D30" w:rsidRPr="00093EAC" w:rsidRDefault="00E85D30" w:rsidP="00093EAC">
            <w:pPr>
              <w:pStyle w:val="Table"/>
            </w:pPr>
            <w:r w:rsidRPr="00093EAC">
              <w:t>Карпук</w:t>
            </w:r>
          </w:p>
          <w:p w:rsidR="00FF69DC" w:rsidRPr="00093EAC" w:rsidRDefault="00FF69DC" w:rsidP="00093EAC">
            <w:pPr>
              <w:pStyle w:val="Table"/>
            </w:pPr>
            <w:r w:rsidRPr="00093EAC">
              <w:t>Ольга Алексеевна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>начальник управления социальной защиты населения администрации Ленинск-Кузнецкого муниципального округа</w:t>
            </w:r>
          </w:p>
        </w:tc>
      </w:tr>
      <w:tr w:rsidR="00FF69DC" w:rsidRPr="00093EAC" w:rsidTr="00093EAC">
        <w:trPr>
          <w:trHeight w:val="1549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D30" w:rsidRPr="00093EAC" w:rsidRDefault="00E85D30" w:rsidP="00093EAC">
            <w:pPr>
              <w:pStyle w:val="Table"/>
            </w:pPr>
            <w:r w:rsidRPr="00093EAC">
              <w:t>Рассказова</w:t>
            </w:r>
          </w:p>
          <w:p w:rsidR="00FF69DC" w:rsidRPr="00093EAC" w:rsidRDefault="00FF69DC" w:rsidP="00093EAC">
            <w:pPr>
              <w:pStyle w:val="Table"/>
            </w:pPr>
            <w:r w:rsidRPr="00093EAC">
              <w:t>Мария Сергеевна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2C6359" w:rsidP="00093EAC">
            <w:pPr>
              <w:pStyle w:val="Table"/>
            </w:pPr>
            <w:r w:rsidRPr="00093EAC">
              <w:t>заведующий</w:t>
            </w:r>
            <w:r w:rsidR="00FF69DC" w:rsidRPr="00093EAC">
              <w:t xml:space="preserve"> отдела потребительского рынка и предпринимательства управления экономического развития территории администрации Ленинск-Кузнецкого муниципального округа</w:t>
            </w:r>
          </w:p>
        </w:tc>
      </w:tr>
      <w:tr w:rsidR="00FF69DC" w:rsidRPr="00093EAC" w:rsidTr="00093EAC">
        <w:trPr>
          <w:trHeight w:val="1317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D30" w:rsidRPr="00093EAC" w:rsidRDefault="00E85D30" w:rsidP="00093EAC">
            <w:pPr>
              <w:pStyle w:val="Table"/>
            </w:pPr>
            <w:r w:rsidRPr="00093EAC">
              <w:t>Анкудинова</w:t>
            </w:r>
          </w:p>
          <w:p w:rsidR="00FF69DC" w:rsidRPr="00093EAC" w:rsidRDefault="00FF69DC" w:rsidP="00093EAC">
            <w:pPr>
              <w:pStyle w:val="Table"/>
            </w:pPr>
            <w:r w:rsidRPr="00093EAC">
              <w:t>Людмила Георгиевна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>начальник МКУ «Управление капитального строительства и жилищно-коммунального хозяйства Ленинск-Кузнецкого муниципального округа»</w:t>
            </w:r>
          </w:p>
        </w:tc>
      </w:tr>
      <w:tr w:rsidR="00FF69DC" w:rsidRPr="00093EAC" w:rsidTr="00093EAC">
        <w:trPr>
          <w:trHeight w:val="1232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D30" w:rsidRPr="00093EAC" w:rsidRDefault="00E85D30" w:rsidP="00093EAC">
            <w:pPr>
              <w:pStyle w:val="Table"/>
            </w:pPr>
            <w:r w:rsidRPr="00093EAC">
              <w:lastRenderedPageBreak/>
              <w:t>Гостев</w:t>
            </w:r>
          </w:p>
          <w:p w:rsidR="00FF69DC" w:rsidRPr="00093EAC" w:rsidRDefault="00FF69DC" w:rsidP="00093EAC">
            <w:pPr>
              <w:pStyle w:val="Table"/>
            </w:pPr>
            <w:r w:rsidRPr="00093EAC">
              <w:t>Алексей Алексеевич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69DC" w:rsidRPr="00093EAC" w:rsidRDefault="00FF69DC" w:rsidP="00093EAC">
            <w:pPr>
              <w:pStyle w:val="Table"/>
            </w:pPr>
            <w:r w:rsidRPr="00093EAC">
              <w:t>начальник управления по природопользованию и развитию АПК администрации Ленинск-Кузнецкого муниципального округа</w:t>
            </w:r>
          </w:p>
        </w:tc>
      </w:tr>
    </w:tbl>
    <w:p w:rsidR="00FF69DC" w:rsidRPr="00093EAC" w:rsidRDefault="00FF69DC" w:rsidP="00093EAC"/>
    <w:p w:rsidR="00093EAC" w:rsidRDefault="00093EAC" w:rsidP="00093EAC"/>
    <w:p w:rsidR="00093EAC" w:rsidRPr="00093EAC" w:rsidRDefault="00093EAC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093EAC" w:rsidRPr="00093EAC" w:rsidRDefault="00093EAC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093EAC" w:rsidRPr="00093EAC" w:rsidRDefault="00093EAC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093EAC" w:rsidRPr="00093EAC" w:rsidRDefault="00093EAC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093EAC" w:rsidRPr="00093EAC" w:rsidRDefault="00093EAC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от 18 августа 2023 г.</w:t>
      </w:r>
    </w:p>
    <w:p w:rsidR="002C2FF0" w:rsidRPr="00093EAC" w:rsidRDefault="00093EAC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93EAC">
        <w:rPr>
          <w:rFonts w:cs="Arial"/>
          <w:b/>
          <w:bCs/>
          <w:kern w:val="28"/>
          <w:sz w:val="32"/>
          <w:szCs w:val="32"/>
        </w:rPr>
        <w:t>№ 718</w:t>
      </w:r>
    </w:p>
    <w:p w:rsidR="002C2FF0" w:rsidRPr="00093EAC" w:rsidRDefault="002C2FF0" w:rsidP="00093EA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02593" w:rsidRPr="00093EAC" w:rsidRDefault="00F02593" w:rsidP="00093EA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093EAC">
        <w:rPr>
          <w:rFonts w:cs="Arial"/>
          <w:b/>
          <w:bCs/>
          <w:kern w:val="32"/>
          <w:sz w:val="32"/>
          <w:szCs w:val="32"/>
        </w:rPr>
        <w:t>ПОЛОЖЕНИЕ</w:t>
      </w:r>
    </w:p>
    <w:p w:rsidR="00F02593" w:rsidRPr="00093EAC" w:rsidRDefault="00F02593" w:rsidP="00093EA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093EAC">
        <w:rPr>
          <w:rFonts w:cs="Arial"/>
          <w:b/>
          <w:bCs/>
          <w:kern w:val="32"/>
          <w:sz w:val="32"/>
          <w:szCs w:val="32"/>
        </w:rPr>
        <w:t>о комиссии по повышению устойчивости функционирования организаций в военное время и при чрезвычайных ситуациях</w:t>
      </w:r>
    </w:p>
    <w:p w:rsidR="00F02593" w:rsidRPr="00093EAC" w:rsidRDefault="00F02593" w:rsidP="00093EAC">
      <w:pPr>
        <w:jc w:val="center"/>
        <w:rPr>
          <w:kern w:val="32"/>
        </w:rPr>
      </w:pPr>
      <w:r w:rsidRPr="00093EAC">
        <w:rPr>
          <w:rFonts w:cs="Arial"/>
          <w:b/>
          <w:bCs/>
          <w:kern w:val="32"/>
          <w:sz w:val="32"/>
          <w:szCs w:val="32"/>
        </w:rPr>
        <w:t>в Ленинск-Кузнецком муниципальном округе</w:t>
      </w:r>
    </w:p>
    <w:p w:rsidR="00F02593" w:rsidRPr="00093EAC" w:rsidRDefault="00F02593" w:rsidP="00093EAC"/>
    <w:p w:rsidR="00F02593" w:rsidRPr="00093EAC" w:rsidRDefault="00F02593" w:rsidP="00093EAC">
      <w:r w:rsidRPr="00093EAC">
        <w:t>1. Общие положения</w:t>
      </w:r>
    </w:p>
    <w:p w:rsidR="00F02593" w:rsidRPr="00093EAC" w:rsidRDefault="00F02593" w:rsidP="00093EAC"/>
    <w:p w:rsidR="00F02593" w:rsidRPr="00093EAC" w:rsidRDefault="00F02593" w:rsidP="00093EAC">
      <w:r w:rsidRPr="00093EAC">
        <w:t>1.1. Настоящее Положение определяет статус и порядок деятельности комиссии по повышению устойчивости функционирования организаций в военное время и при чрезвычайных ситуациях в Ленинск-Кузнецком муниципальном округе  (далее – Комиссия).</w:t>
      </w:r>
    </w:p>
    <w:p w:rsidR="00F02593" w:rsidRPr="00093EAC" w:rsidRDefault="00F02593" w:rsidP="00093EAC">
      <w:r w:rsidRPr="00093EAC">
        <w:t>1.2. Комиссия создается в целях решения задач, связанных с повышением устойчивости функционирования организаций на территории Ленинск-Кузнецкого муниципального округа (далее – организации),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F02593" w:rsidRPr="00093EAC" w:rsidRDefault="00F02593" w:rsidP="00093EAC">
      <w:r w:rsidRPr="00093EAC">
        <w:t>1.3. Комиссия является постоянно действующим координационным органом, обеспечивающим планирование и координацию выполнения мероприятий по повышению устойчивости функционирования организаций в военное время и в чрезвычайных ситуациях.</w:t>
      </w:r>
    </w:p>
    <w:p w:rsidR="00F02593" w:rsidRPr="00093EAC" w:rsidRDefault="00F02593" w:rsidP="00093EAC">
      <w:r w:rsidRPr="00093EAC">
        <w:t xml:space="preserve">1.4. В своей деятельности Комиссия руководствуется </w:t>
      </w:r>
      <w:hyperlink r:id="rId19" w:tooltip="Конституцией" w:history="1">
        <w:r w:rsidRPr="00DF1140">
          <w:rPr>
            <w:rStyle w:val="af0"/>
          </w:rPr>
          <w:t>Конституцией</w:t>
        </w:r>
      </w:hyperlink>
      <w:r w:rsidRPr="00093EAC"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Кемеровской области-Кузбасса, иными нормативными правовыми актами Кемеровской области</w:t>
      </w:r>
      <w:r w:rsidR="00A704C8" w:rsidRPr="00093EAC">
        <w:t xml:space="preserve"> – </w:t>
      </w:r>
      <w:r w:rsidRPr="00093EAC">
        <w:t xml:space="preserve">Кузбасса, </w:t>
      </w:r>
      <w:hyperlink r:id="rId20" w:tooltip="Устав ЛЕНИНСК-КУЗНЕЦКИЙ МУНИЦИПАЛЬНЫЙ ОКРУГ КЕМЕРОВСКОЙ ОБЛАСТИ - КУЗБАССА" w:history="1">
        <w:r w:rsidRPr="00DF1140">
          <w:rPr>
            <w:rStyle w:val="af0"/>
          </w:rPr>
          <w:t>Уставом муниципального образования Ленинск-Кузнецкий муниципальный округ Кемеровской области – Кузбасса</w:t>
        </w:r>
      </w:hyperlink>
      <w:r w:rsidRPr="00093EAC">
        <w:t>, нормативными правовыми актами администрации Ленинск-Кузнецкого муниципального округа, а также настоящим Положением.</w:t>
      </w:r>
    </w:p>
    <w:p w:rsidR="00F02593" w:rsidRPr="00093EAC" w:rsidRDefault="00F02593" w:rsidP="00093EAC">
      <w:r w:rsidRPr="00093EAC">
        <w:t>1.5. Комиссия формируется из представителей администрации Ленинск-Кузнецкого муниципального округа, территориальных органов федеральных органов исполнительной власти (по согласованию) и организаций (по согласованию).</w:t>
      </w:r>
    </w:p>
    <w:p w:rsidR="00F02593" w:rsidRPr="00093EAC" w:rsidRDefault="00F02593" w:rsidP="00093EAC">
      <w:r w:rsidRPr="00093EAC">
        <w:t>1.6. В составе Комиссии действуют следующие рабочие группы по повышению устойчивости функционирования:</w:t>
      </w:r>
    </w:p>
    <w:p w:rsidR="00F02593" w:rsidRPr="00093EAC" w:rsidRDefault="00F02593" w:rsidP="00093EAC">
      <w:r w:rsidRPr="00093EAC">
        <w:lastRenderedPageBreak/>
        <w:t>- топливно-энергетического комплекса и экономики;</w:t>
      </w:r>
    </w:p>
    <w:p w:rsidR="00F02593" w:rsidRPr="00093EAC" w:rsidRDefault="00F02593" w:rsidP="00093EAC">
      <w:r w:rsidRPr="00093EAC">
        <w:t>- жилищно-коммунального хозяйства и социальной сферы;</w:t>
      </w:r>
    </w:p>
    <w:p w:rsidR="00F02593" w:rsidRPr="00093EAC" w:rsidRDefault="00F02593" w:rsidP="00093EAC">
      <w:r w:rsidRPr="00093EAC">
        <w:t>- агропромышленного комплекса;</w:t>
      </w:r>
    </w:p>
    <w:p w:rsidR="00F02593" w:rsidRPr="00093EAC" w:rsidRDefault="00F02593" w:rsidP="00093EAC">
      <w:r w:rsidRPr="00093EAC">
        <w:t>- систем управления, связи и оповещения.</w:t>
      </w:r>
    </w:p>
    <w:p w:rsidR="00F02593" w:rsidRPr="00093EAC" w:rsidRDefault="00F02593" w:rsidP="00093EAC"/>
    <w:p w:rsidR="00F02593" w:rsidRPr="00093EAC" w:rsidRDefault="00F02593" w:rsidP="00093EAC">
      <w:r w:rsidRPr="00093EAC">
        <w:t>2. Задача Комиссии</w:t>
      </w:r>
    </w:p>
    <w:p w:rsidR="00F02593" w:rsidRPr="00093EAC" w:rsidRDefault="00F02593" w:rsidP="00093EAC"/>
    <w:p w:rsidR="00F02593" w:rsidRPr="00093EAC" w:rsidRDefault="00F02593" w:rsidP="00093EAC">
      <w:r w:rsidRPr="00093EAC">
        <w:t>Основной задачей Комиссии является организация планирования и координация выполнения мероприятий по повышению устойчивости функционирования организаций в мирное и военное время, направленных на организацию работы:</w:t>
      </w:r>
    </w:p>
    <w:p w:rsidR="00F02593" w:rsidRPr="00093EAC" w:rsidRDefault="00F02593" w:rsidP="00093EAC">
      <w:r w:rsidRPr="00093EAC">
        <w:t>- по рациональному размещению производственных мощностей на территории Ленинск-Кузнецкого муниципального округа;</w:t>
      </w:r>
    </w:p>
    <w:p w:rsidR="00F02593" w:rsidRPr="00093EAC" w:rsidRDefault="00F02593" w:rsidP="00093EAC">
      <w:r w:rsidRPr="00093EAC">
        <w:t>- по предотвращению и минимизации рисков возникновения крупных производственных аварий и катастроф на территории Ленинск-Кузнецкого муниципального округа;</w:t>
      </w:r>
    </w:p>
    <w:p w:rsidR="00F02593" w:rsidRPr="00093EAC" w:rsidRDefault="00F02593" w:rsidP="00093EAC">
      <w:r w:rsidRPr="00093EAC">
        <w:t>- по снижению возможных потерь и разрушений в случае возникновения чрезвычайных ситуаций, а также в результате воздействия современных средств поражения и вторичных поражающих факторов;</w:t>
      </w:r>
    </w:p>
    <w:p w:rsidR="00F02593" w:rsidRPr="00093EAC" w:rsidRDefault="00F02593" w:rsidP="00093EAC">
      <w:r w:rsidRPr="00093EAC">
        <w:t>- по созданию условий для быстрого восстановления производства и обеспечения жизнедеятельности населения Ленинск-Кузнецкого муниципального округа, нарушенных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F02593" w:rsidRPr="00093EAC" w:rsidRDefault="00F02593" w:rsidP="00093EAC"/>
    <w:p w:rsidR="00F02593" w:rsidRPr="00093EAC" w:rsidRDefault="00F02593" w:rsidP="00093EAC">
      <w:r w:rsidRPr="00093EAC">
        <w:t>3. Функции Комиссии</w:t>
      </w:r>
    </w:p>
    <w:p w:rsidR="00F02593" w:rsidRPr="00093EAC" w:rsidRDefault="00F02593" w:rsidP="00093EAC"/>
    <w:p w:rsidR="00F02593" w:rsidRPr="00093EAC" w:rsidRDefault="00F02593" w:rsidP="00093EAC">
      <w:r w:rsidRPr="00093EAC">
        <w:t>3.1. Комиссия в соответствии с возложенными на нее задачами осуществляет:</w:t>
      </w:r>
    </w:p>
    <w:p w:rsidR="00F02593" w:rsidRPr="00093EAC" w:rsidRDefault="00F02593" w:rsidP="00093EAC">
      <w:r w:rsidRPr="00093EAC">
        <w:t>- планирование и координацию разработки и проведения мероприятий по повышению устойчивости функционирования организаций в условиях военного времени и в чрезвычайных ситуациях;</w:t>
      </w:r>
    </w:p>
    <w:p w:rsidR="00F02593" w:rsidRPr="00093EAC" w:rsidRDefault="00F02593" w:rsidP="00093EAC">
      <w:r w:rsidRPr="00093EAC">
        <w:t>- рассмотрение исследовательских работ по вопросам повышения устойчивости функционирования организаций;</w:t>
      </w:r>
    </w:p>
    <w:p w:rsidR="00F02593" w:rsidRPr="00093EAC" w:rsidRDefault="00F02593" w:rsidP="00093EAC">
      <w:r w:rsidRPr="00093EAC">
        <w:t>- оценку реализации организациями мероприятий по повышению устойчивости их функционирования в военное время и чрезвычайных ситуациях;</w:t>
      </w:r>
    </w:p>
    <w:p w:rsidR="00F02593" w:rsidRPr="00093EAC" w:rsidRDefault="00F02593" w:rsidP="00093EAC">
      <w:r w:rsidRPr="00093EAC">
        <w:t>- разработку предложений, направленных на повышение устойчивости функционирования организаций, защиту персонала организаций и населения в условиях военного времени и чрезвычайных ситуаций, и представление их главе Ленинск-Кузнецкого муниципального округа;</w:t>
      </w:r>
    </w:p>
    <w:p w:rsidR="00F02593" w:rsidRPr="00093EAC" w:rsidRDefault="00F02593" w:rsidP="00093EAC">
      <w:r w:rsidRPr="00093EAC">
        <w:t>- взаимодействие с комиссиями по повышению устойчивости функционирования организаций, создаваемых организациями;</w:t>
      </w:r>
    </w:p>
    <w:p w:rsidR="00F02593" w:rsidRPr="00093EAC" w:rsidRDefault="00F02593" w:rsidP="00093EAC">
      <w:r w:rsidRPr="00093EAC">
        <w:t>- анализ выполнения мероприятий по повышению устойчивости функционирования организаций, в том числе путем заслушивания должностных лиц и руководителей, представителей комиссий по повышению устойчивости функционирования организаций, создаваемых организациями;</w:t>
      </w:r>
    </w:p>
    <w:p w:rsidR="00F02593" w:rsidRPr="00093EAC" w:rsidRDefault="00F02593" w:rsidP="00093EAC">
      <w:r w:rsidRPr="00093EAC">
        <w:t>- участие в сборах, учениях и тренировках и других плановых мероприятиях.</w:t>
      </w:r>
    </w:p>
    <w:p w:rsidR="00F02593" w:rsidRPr="00093EAC" w:rsidRDefault="00F02593" w:rsidP="00093EAC">
      <w:r w:rsidRPr="00093EAC">
        <w:t>3.2. В области повышения устойчивости функционирования топливно-энергетического комплекса, промышленного производства, экономики и транспортной системы:</w:t>
      </w:r>
    </w:p>
    <w:p w:rsidR="00F02593" w:rsidRPr="00093EAC" w:rsidRDefault="00F02593" w:rsidP="00093EAC">
      <w:r w:rsidRPr="00093EAC">
        <w:t>- определение степени устойчивости элементов и систем электро- и теплоснабжения, водо- и топливоснабжения в чрезвычайных ситуациях и в условиях военного времени;</w:t>
      </w:r>
    </w:p>
    <w:p w:rsidR="00F02593" w:rsidRPr="00093EAC" w:rsidRDefault="00F02593" w:rsidP="00093EAC">
      <w:r w:rsidRPr="00093EAC">
        <w:lastRenderedPageBreak/>
        <w:t>- анализ возможности работы организаций от автономных источников энергоснабжения на территории Ленинск-Кузнецкого муниципального округа;</w:t>
      </w:r>
    </w:p>
    <w:p w:rsidR="00F02593" w:rsidRPr="00093EAC" w:rsidRDefault="00F02593" w:rsidP="00093EAC">
      <w:r w:rsidRPr="00093EAC">
        <w:t>- оценка эффективности выполнения мероприятий по повышению устойчивости функционирования промышленных предприятий;</w:t>
      </w:r>
    </w:p>
    <w:p w:rsidR="00F02593" w:rsidRPr="00093EAC" w:rsidRDefault="00F02593" w:rsidP="00093EAC">
      <w:r w:rsidRPr="00093EAC">
        <w:t>- оценка эффективности выполнения мероприятий по повышению устойчивости функционирования объектов потребительского рынка;</w:t>
      </w:r>
    </w:p>
    <w:p w:rsidR="00F02593" w:rsidRPr="00093EAC" w:rsidRDefault="00F02593" w:rsidP="00093EAC">
      <w:r w:rsidRPr="00093EAC">
        <w:t>- оценка степени возможного разрушения основных производственных фондов и потерь производственных мощностей промышленных предприятий;</w:t>
      </w:r>
    </w:p>
    <w:p w:rsidR="00F02593" w:rsidRPr="00093EAC" w:rsidRDefault="00F02593" w:rsidP="00093EAC">
      <w:r w:rsidRPr="00093EAC">
        <w:t>- анализ эффективности выполнения мероприятий по повышению устойчивости функционирования транспортной системы;</w:t>
      </w:r>
    </w:p>
    <w:p w:rsidR="00F02593" w:rsidRPr="00093EAC" w:rsidRDefault="00F02593" w:rsidP="00093EAC">
      <w:r w:rsidRPr="00093EAC">
        <w:t>- определение возможных потерь транспортных средств и разрушений транспортных коммуникаций и сооружений на них;</w:t>
      </w:r>
    </w:p>
    <w:p w:rsidR="00F02593" w:rsidRPr="00093EAC" w:rsidRDefault="00F02593" w:rsidP="00093EAC">
      <w:r w:rsidRPr="00093EAC">
        <w:t>- подготовка предложений по повышению устойчивости функционирования топливно-энергетического комплекса, промышленного производства, экономики и транспортной системы на территории Ленинск-Кузнецкого муниципального округа.</w:t>
      </w:r>
    </w:p>
    <w:p w:rsidR="00F02593" w:rsidRPr="00093EAC" w:rsidRDefault="00F02593" w:rsidP="00093EAC">
      <w:r w:rsidRPr="00093EAC">
        <w:t>3.3. В области повышения устойчивости функционирования жилищно-коммунального хозяйства и социальной сферы:</w:t>
      </w:r>
    </w:p>
    <w:p w:rsidR="00F02593" w:rsidRPr="00093EAC" w:rsidRDefault="00F02593" w:rsidP="00093EAC">
      <w:r w:rsidRPr="00093EAC">
        <w:t>- анализ эффективности выполнения мероприятий по повышению устойчивости функционирования жилищно-коммунального хозяйства;</w:t>
      </w:r>
    </w:p>
    <w:p w:rsidR="00F02593" w:rsidRPr="00093EAC" w:rsidRDefault="00F02593" w:rsidP="00093EAC">
      <w:r w:rsidRPr="00093EAC">
        <w:t>- анализ эффективности выполнения мероприятий по повышению устойчивости функционирования социальной сферы;</w:t>
      </w:r>
    </w:p>
    <w:p w:rsidR="00F02593" w:rsidRPr="00093EAC" w:rsidRDefault="00F02593" w:rsidP="00093EAC">
      <w:r w:rsidRPr="00093EAC">
        <w:t>- подготовка предложений по повышению устойчивости функционирования жилищно-коммунального хозяйства и социальной сферы на территории Ленинск-Кузнецкого муниципального округа.</w:t>
      </w:r>
    </w:p>
    <w:p w:rsidR="00F02593" w:rsidRPr="00093EAC" w:rsidRDefault="00F02593" w:rsidP="00093EAC">
      <w:r w:rsidRPr="00093EAC">
        <w:t>3.4. В области повышения устойчивости функционирования агропромышленного комплекса:</w:t>
      </w:r>
    </w:p>
    <w:p w:rsidR="00F02593" w:rsidRPr="00093EAC" w:rsidRDefault="00F02593" w:rsidP="00093EAC">
      <w:r w:rsidRPr="00093EAC">
        <w:t>- анализ эффективности выполнения мероприятий по снижению ущерба в животноводстве, растениеводстве и производстве продуктов питания и пищевого сырья;</w:t>
      </w:r>
    </w:p>
    <w:p w:rsidR="00F02593" w:rsidRPr="00093EAC" w:rsidRDefault="00F02593" w:rsidP="00093EAC">
      <w:r w:rsidRPr="00093EAC">
        <w:t>- определение степени потерь мощностей агропромышленного комплекса, снижения объема производства продукции и предоставления услуг населению;</w:t>
      </w:r>
    </w:p>
    <w:p w:rsidR="00F02593" w:rsidRPr="00093EAC" w:rsidRDefault="00F02593" w:rsidP="00093EAC">
      <w:r w:rsidRPr="00093EAC">
        <w:t>- подготовка предложений по повышению устойчивости функционирования агропромышленного комплекса на территории Ленинск-Кузнецкого муниципального округа.</w:t>
      </w:r>
    </w:p>
    <w:p w:rsidR="00F02593" w:rsidRPr="00093EAC" w:rsidRDefault="00F02593" w:rsidP="00093EAC">
      <w:r w:rsidRPr="00093EAC">
        <w:t>3.5. В области повышения устойчивости систем управления, связи и оповещения:</w:t>
      </w:r>
    </w:p>
    <w:p w:rsidR="00F02593" w:rsidRPr="00093EAC" w:rsidRDefault="00F02593" w:rsidP="00093EAC">
      <w:r w:rsidRPr="00093EAC">
        <w:t>- анализ эффективности выполнения мероприятий по повышению устойчивости систем управления, связи и оповещения, в том числе способности дублирующих органов управления обеспечить непрерывное управление организациями при нарушении связи с основными органами управления;</w:t>
      </w:r>
    </w:p>
    <w:p w:rsidR="00F02593" w:rsidRPr="00093EAC" w:rsidRDefault="00F02593" w:rsidP="00093EAC">
      <w:r w:rsidRPr="00093EAC">
        <w:t>- анализ готовности системы оповещения руководящего состава органов управления всех уровней и населения Ленинск-Кузнецкого муниципального округа;</w:t>
      </w:r>
    </w:p>
    <w:p w:rsidR="00F02593" w:rsidRPr="00093EAC" w:rsidRDefault="00F02593" w:rsidP="00093EAC">
      <w:r w:rsidRPr="00093EAC">
        <w:t>- организация и анализ взаимодействия с правоохранительными органами Ленинск-Кузнецкого муниципального округа;</w:t>
      </w:r>
    </w:p>
    <w:p w:rsidR="00F02593" w:rsidRPr="00093EAC" w:rsidRDefault="00F02593" w:rsidP="00093EAC">
      <w:r w:rsidRPr="00093EAC">
        <w:t>- подготовка предложений по повышению устойчивости систем управления, связи и оповещения Ленинск-Кузнецкого муниципального округа.</w:t>
      </w:r>
    </w:p>
    <w:p w:rsidR="00F02593" w:rsidRPr="00093EAC" w:rsidRDefault="00F02593" w:rsidP="00093EAC"/>
    <w:p w:rsidR="00F02593" w:rsidRPr="00093EAC" w:rsidRDefault="00F02593" w:rsidP="00093EAC">
      <w:r w:rsidRPr="00093EAC">
        <w:t>4. Организация работы Комиссии</w:t>
      </w:r>
    </w:p>
    <w:p w:rsidR="00F02593" w:rsidRPr="00093EAC" w:rsidRDefault="00F02593" w:rsidP="00093EAC"/>
    <w:p w:rsidR="00F02593" w:rsidRPr="00093EAC" w:rsidRDefault="00F02593" w:rsidP="00093EAC">
      <w:r w:rsidRPr="00093EAC">
        <w:t xml:space="preserve">4.1. Заседания Комиссии проводятся в соответствии с планом работы Комиссии (не реже одного раза в год), утверждаемым председателем Комиссии. Секретарь Комиссии ведет протокол заседания Комиссии, в котором фиксирует ее решения и </w:t>
      </w:r>
      <w:r w:rsidRPr="00093EAC">
        <w:lastRenderedPageBreak/>
        <w:t>результаты голосования. Протокол заседания Комиссии подписывается председателем и секретарем Комиссии.</w:t>
      </w:r>
    </w:p>
    <w:p w:rsidR="00F02593" w:rsidRPr="00093EAC" w:rsidRDefault="00F02593" w:rsidP="00093EAC">
      <w:r w:rsidRPr="00093EAC">
        <w:t>4.2. Заседание Комиссии является правомочным, если на нем присутствует более половины от списочного состава членов Комиссии.</w:t>
      </w:r>
    </w:p>
    <w:p w:rsidR="00F02593" w:rsidRPr="00093EAC" w:rsidRDefault="00F02593" w:rsidP="00093EAC">
      <w:r w:rsidRPr="00093EAC">
        <w:t>4.3. Решения Комиссии считаются принятыми, если за них проголосовало более половины из числа присутствующих на заседании членов Комиссии. В случае равенства голосов решающим является голос председательствующего на заседании.</w:t>
      </w:r>
    </w:p>
    <w:p w:rsidR="00F02593" w:rsidRPr="00093EAC" w:rsidRDefault="00F02593" w:rsidP="00093EAC">
      <w:r w:rsidRPr="00093EAC">
        <w:t>4.4. Организационно-техническое обеспечение деятельности Комиссии и сохранность документации, решений и протоколов Комиссии осуществляет отдел по делам гражданской обороны и чрезвычайным ситуациям администрации Ленинск-Кузнецкого муниципального округа.</w:t>
      </w:r>
    </w:p>
    <w:p w:rsidR="00F02593" w:rsidRPr="00093EAC" w:rsidRDefault="00F02593" w:rsidP="00093EAC"/>
    <w:p w:rsidR="00F02593" w:rsidRPr="00093EAC" w:rsidRDefault="00F02593" w:rsidP="00093EAC">
      <w:r w:rsidRPr="00093EAC">
        <w:t>5. Организация работы рабочих групп Комиссии</w:t>
      </w:r>
    </w:p>
    <w:p w:rsidR="00F02593" w:rsidRPr="00093EAC" w:rsidRDefault="00F02593" w:rsidP="00093EAC"/>
    <w:p w:rsidR="00F02593" w:rsidRPr="00093EAC" w:rsidRDefault="00F02593" w:rsidP="00093EAC">
      <w:r w:rsidRPr="00093EAC">
        <w:t>5.1. Рабочая группа Комиссии формируется на представительной основе в составе руководителя рабочей группы и членов рабочей группы.</w:t>
      </w:r>
    </w:p>
    <w:p w:rsidR="00F02593" w:rsidRPr="00093EAC" w:rsidRDefault="00F02593" w:rsidP="00093EAC">
      <w:r w:rsidRPr="00093EAC">
        <w:t>5.2. Секретарь рабочей группы назначается руководителем рабочей группы из числа членов рабочей группы.</w:t>
      </w:r>
    </w:p>
    <w:p w:rsidR="00F02593" w:rsidRPr="00093EAC" w:rsidRDefault="00F02593" w:rsidP="00093EAC">
      <w:r w:rsidRPr="00093EAC">
        <w:t>5.3. Членами рабочей группы могут быть представители: администрации Ленинск-Кузнецкого муниципального округа, территориальных органов федеральных органов исполнительной власти (по согласованию), организаций (по согласованию), общественных объединений (по согласованию).</w:t>
      </w:r>
    </w:p>
    <w:p w:rsidR="00F02593" w:rsidRPr="00093EAC" w:rsidRDefault="00F02593" w:rsidP="00093EAC">
      <w:r w:rsidRPr="00093EAC">
        <w:t>5.4. Порядок и планы работы рабочих групп утверждаются их руководителями в соответствии с планом работы Комиссии.</w:t>
      </w:r>
    </w:p>
    <w:p w:rsidR="00F02593" w:rsidRPr="00093EAC" w:rsidRDefault="00F02593" w:rsidP="00093EAC"/>
    <w:p w:rsidR="00F02593" w:rsidRPr="00093EAC" w:rsidRDefault="00F02593" w:rsidP="00093EAC">
      <w:r w:rsidRPr="00093EAC">
        <w:t>6. Права и обязанности членов Комиссии</w:t>
      </w:r>
    </w:p>
    <w:p w:rsidR="00F02593" w:rsidRPr="00093EAC" w:rsidRDefault="00F02593" w:rsidP="00093EAC"/>
    <w:p w:rsidR="00F02593" w:rsidRPr="00093EAC" w:rsidRDefault="00F02593" w:rsidP="00093EAC">
      <w:r w:rsidRPr="00093EAC">
        <w:t>6.1. Комиссия имеет право:</w:t>
      </w:r>
    </w:p>
    <w:p w:rsidR="00F02593" w:rsidRPr="00093EAC" w:rsidRDefault="00F02593" w:rsidP="00093EAC">
      <w:r w:rsidRPr="00093EAC">
        <w:t>- запрашивать от отраслевых (функциональных органов) администрации Ленинск-Кузнецкого муниципального округа, органов государственной власти (по согласованию), территориальных органов федеральных органов исполнительной власти (по согласованию), организаций (по согласованию) необходимые материалы и информацию для реализации возложенных на Комиссию задачи и функций;</w:t>
      </w:r>
    </w:p>
    <w:p w:rsidR="00F02593" w:rsidRPr="00093EAC" w:rsidRDefault="00F02593" w:rsidP="00093EAC">
      <w:r w:rsidRPr="00093EAC">
        <w:t>- привлекать в установленном порядке к участию в рассмотрении вопросов повышения устойчивости функционирования организаций представителей: территориальных органов федеральных органов исполнительной власти (по согласованию), специалистов заинтересованных научно-исследовательских и иных учреждений, организаций и общественных объединений (по согласованию);</w:t>
      </w:r>
    </w:p>
    <w:p w:rsidR="00F02593" w:rsidRPr="00093EAC" w:rsidRDefault="00F02593" w:rsidP="00093EAC">
      <w:r w:rsidRPr="00093EAC">
        <w:t>- инициировать разработку и проведение исследований в области повышения устойчивости функционирования организаций и рассматривать целесообразность практического осуществления мероприятий, разработанных по результатам проведенных исследований;</w:t>
      </w:r>
    </w:p>
    <w:p w:rsidR="00F02593" w:rsidRPr="00093EAC" w:rsidRDefault="00F02593" w:rsidP="00093EAC">
      <w:r w:rsidRPr="00093EAC">
        <w:t>- принимать участие в проведении исследований в области повышения устойчивости функционирования организаций;</w:t>
      </w:r>
    </w:p>
    <w:p w:rsidR="00F02593" w:rsidRPr="00093EAC" w:rsidRDefault="00F02593" w:rsidP="00093EAC">
      <w:r w:rsidRPr="00093EAC">
        <w:t>- заслушивать представителей отраслевых (функциональных органов) администрации Ленинск-Кузнецкого муниципального округа, территориальных органов федеральных органов исполнительной власти (по согласованию), организаций (по согласованию) по вопросам повышения устойчивости функционирования организаций, проводить заседания Комиссии с приглашением председателей комиссий по повышению устойчивости функционирования организаций (по согласованию), создаваемых организациями.</w:t>
      </w:r>
    </w:p>
    <w:p w:rsidR="00F02593" w:rsidRPr="00093EAC" w:rsidRDefault="00F02593" w:rsidP="00093EAC">
      <w:r w:rsidRPr="00093EAC">
        <w:lastRenderedPageBreak/>
        <w:t>6.2. Председатель Комиссии отвечает за организацию работы Комиссии и выполнение задач, возложенных на Комиссию.</w:t>
      </w:r>
    </w:p>
    <w:p w:rsidR="00F02593" w:rsidRPr="00093EAC" w:rsidRDefault="00F02593" w:rsidP="00093EAC">
      <w:r w:rsidRPr="00093EAC">
        <w:t>Председатель комиссии обязан:</w:t>
      </w:r>
    </w:p>
    <w:p w:rsidR="00F02593" w:rsidRPr="00093EAC" w:rsidRDefault="00F02593" w:rsidP="00093EAC">
      <w:r w:rsidRPr="00093EAC">
        <w:t>- проводить плановые и внеплановые заседания Комиссии;</w:t>
      </w:r>
    </w:p>
    <w:p w:rsidR="00F02593" w:rsidRPr="00093EAC" w:rsidRDefault="00F02593" w:rsidP="00093EAC">
      <w:r w:rsidRPr="00093EAC">
        <w:t>- организовывать подготовку предложений по повышению устойчивости функционирования организаций в условиях военного времени и в чрезвычайных ситуациях для включения их в установленном законодательством Российской Федерации порядке в проекты планов экономического развития и план гражданской обороны и защиты населения Ленинск-Кузнецкого муниципального округа;</w:t>
      </w:r>
    </w:p>
    <w:p w:rsidR="00F02593" w:rsidRPr="00093EAC" w:rsidRDefault="00F02593" w:rsidP="00093EAC">
      <w:r w:rsidRPr="00093EAC">
        <w:t>- координировать работу комиссий по повышению устойчивости функционирования организаций, создаваемых организациями;</w:t>
      </w:r>
    </w:p>
    <w:p w:rsidR="00F02593" w:rsidRPr="00093EAC" w:rsidRDefault="00F02593" w:rsidP="00093EAC">
      <w:r w:rsidRPr="00093EAC">
        <w:t>- планировать и организовывать подготовку членов Комиссии в области гражданской обороны.</w:t>
      </w:r>
    </w:p>
    <w:p w:rsidR="00F02593" w:rsidRPr="00093EAC" w:rsidRDefault="00F02593" w:rsidP="00093EAC">
      <w:r w:rsidRPr="00093EAC">
        <w:t>6.3. Секретарь Комиссии обязан:</w:t>
      </w:r>
    </w:p>
    <w:p w:rsidR="00F02593" w:rsidRPr="00093EAC" w:rsidRDefault="00F02593" w:rsidP="00093EAC">
      <w:r w:rsidRPr="00093EAC">
        <w:t>- разрабатывать и организовывать согласование плана работы Комиссии на очередной год;</w:t>
      </w:r>
    </w:p>
    <w:p w:rsidR="00F02593" w:rsidRPr="00093EAC" w:rsidRDefault="00F02593" w:rsidP="00093EAC">
      <w:r w:rsidRPr="00093EAC">
        <w:t>- организовывать проведение заседания Комиссии;</w:t>
      </w:r>
    </w:p>
    <w:p w:rsidR="00F02593" w:rsidRPr="00093EAC" w:rsidRDefault="00F02593" w:rsidP="00093EAC">
      <w:r w:rsidRPr="00093EAC">
        <w:t>- оповещать членов Комиссии и лиц, приглашенных на ее заседание, о дате, времени и месте проведения заседания Комиссии с указанием повестки дня заседания;</w:t>
      </w:r>
    </w:p>
    <w:p w:rsidR="00F02593" w:rsidRPr="00093EAC" w:rsidRDefault="00F02593" w:rsidP="00093EAC">
      <w:r w:rsidRPr="00093EAC">
        <w:t>- проводить тренировки по оповещению и сбору членов Комиссии;</w:t>
      </w:r>
    </w:p>
    <w:p w:rsidR="00F02593" w:rsidRPr="00093EAC" w:rsidRDefault="00F02593" w:rsidP="00093EAC">
      <w:r w:rsidRPr="00093EAC">
        <w:t>- вести протоколы заседаний и оформлять решения по их итогам;</w:t>
      </w:r>
    </w:p>
    <w:p w:rsidR="00F02593" w:rsidRPr="00093EAC" w:rsidRDefault="00F02593" w:rsidP="00093EAC">
      <w:r w:rsidRPr="00093EAC">
        <w:t>- организовывать доведение решений Комиссии до исполнителей и контролировать их исполнение;</w:t>
      </w:r>
    </w:p>
    <w:p w:rsidR="00F02593" w:rsidRPr="00093EAC" w:rsidRDefault="00F02593" w:rsidP="00093EAC">
      <w:r w:rsidRPr="00093EAC">
        <w:t>- выполнять отдельные поручения председателя Комиссии и его заместителей;</w:t>
      </w:r>
    </w:p>
    <w:p w:rsidR="00F02593" w:rsidRPr="00093EAC" w:rsidRDefault="00F02593" w:rsidP="00093EAC">
      <w:r w:rsidRPr="00093EAC">
        <w:t>- взаимодействовать со средствами массовой информации по вопросам деятельности Комиссии.</w:t>
      </w:r>
    </w:p>
    <w:p w:rsidR="00F02593" w:rsidRPr="00093EAC" w:rsidRDefault="00F02593" w:rsidP="00093EAC">
      <w:r w:rsidRPr="00093EAC">
        <w:t>6.4. Руководитель рабочей группы обязан:</w:t>
      </w:r>
    </w:p>
    <w:p w:rsidR="00F02593" w:rsidRPr="00093EAC" w:rsidRDefault="00F02593" w:rsidP="00093EAC">
      <w:r w:rsidRPr="00093EAC">
        <w:t>- координировать работу рабочей группы в соответствии с возложенными на нее задачами и функциями;</w:t>
      </w:r>
    </w:p>
    <w:p w:rsidR="00F02593" w:rsidRPr="00093EAC" w:rsidRDefault="00F02593" w:rsidP="00093EAC">
      <w:r w:rsidRPr="00093EAC">
        <w:t>- принимать участие в разработке плана Комиссии на год;</w:t>
      </w:r>
    </w:p>
    <w:p w:rsidR="00F02593" w:rsidRPr="00093EAC" w:rsidRDefault="00F02593" w:rsidP="00093EAC">
      <w:r w:rsidRPr="00093EAC">
        <w:t>- выполнять отдельные поручения председателя Комиссии и его заместителей;</w:t>
      </w:r>
    </w:p>
    <w:p w:rsidR="00F02593" w:rsidRPr="00093EAC" w:rsidRDefault="00F02593" w:rsidP="00093EAC">
      <w:r w:rsidRPr="00093EAC">
        <w:t>- организовывать проведение анализа эффективности выполнения мероприятий по повышению функционирования организаций</w:t>
      </w:r>
      <w:r w:rsidR="006F08E4" w:rsidRPr="00093EAC">
        <w:t>,</w:t>
      </w:r>
      <w:r w:rsidRPr="00093EAC">
        <w:t xml:space="preserve"> в пределах возложенных на рабочую группу задач и функций;</w:t>
      </w:r>
    </w:p>
    <w:p w:rsidR="00F02593" w:rsidRPr="00093EAC" w:rsidRDefault="00F02593" w:rsidP="00093EAC">
      <w:r w:rsidRPr="00093EAC">
        <w:t>- организовывать подготовку предложений по дальнейшему повышению устойчивости функционирования организаций</w:t>
      </w:r>
      <w:r w:rsidR="006F08E4" w:rsidRPr="00093EAC">
        <w:t>,</w:t>
      </w:r>
      <w:r w:rsidRPr="00093EAC">
        <w:t xml:space="preserve"> в пределах возложенных на рабочую группу задач и функций.</w:t>
      </w:r>
    </w:p>
    <w:sectPr w:rsidR="00F02593" w:rsidRPr="00093EAC" w:rsidSect="00093EAC">
      <w:headerReference w:type="even" r:id="rId21"/>
      <w:headerReference w:type="default" r:id="rId22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22E" w:rsidRDefault="00CA422E">
      <w:r>
        <w:separator/>
      </w:r>
    </w:p>
  </w:endnote>
  <w:endnote w:type="continuationSeparator" w:id="0">
    <w:p w:rsidR="00CA422E" w:rsidRDefault="00CA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22E" w:rsidRDefault="00CA422E">
      <w:r>
        <w:separator/>
      </w:r>
    </w:p>
  </w:footnote>
  <w:footnote w:type="continuationSeparator" w:id="0">
    <w:p w:rsidR="00CA422E" w:rsidRDefault="00CA42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D6BF5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6C12"/>
    <w:rsid w:val="00007B4E"/>
    <w:rsid w:val="000121DF"/>
    <w:rsid w:val="00020045"/>
    <w:rsid w:val="00020632"/>
    <w:rsid w:val="0003068D"/>
    <w:rsid w:val="00030F61"/>
    <w:rsid w:val="000332B6"/>
    <w:rsid w:val="00034C4E"/>
    <w:rsid w:val="000419C2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3EAC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25AA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17BE"/>
    <w:rsid w:val="00253042"/>
    <w:rsid w:val="0025461A"/>
    <w:rsid w:val="00264293"/>
    <w:rsid w:val="00265B97"/>
    <w:rsid w:val="0026655C"/>
    <w:rsid w:val="002769BF"/>
    <w:rsid w:val="00280C76"/>
    <w:rsid w:val="0028516F"/>
    <w:rsid w:val="00287D2F"/>
    <w:rsid w:val="00290244"/>
    <w:rsid w:val="00293EB4"/>
    <w:rsid w:val="00295205"/>
    <w:rsid w:val="002A3B85"/>
    <w:rsid w:val="002B53B1"/>
    <w:rsid w:val="002C23A0"/>
    <w:rsid w:val="002C2BFD"/>
    <w:rsid w:val="002C2FF0"/>
    <w:rsid w:val="002C51DE"/>
    <w:rsid w:val="002C6359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D6BF5"/>
    <w:rsid w:val="004E0E46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6F08E4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39C1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0C6B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04C8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7477B"/>
    <w:rsid w:val="00C83ABE"/>
    <w:rsid w:val="00C86016"/>
    <w:rsid w:val="00C9355B"/>
    <w:rsid w:val="00C938B9"/>
    <w:rsid w:val="00C94331"/>
    <w:rsid w:val="00CA422E"/>
    <w:rsid w:val="00CA5E7F"/>
    <w:rsid w:val="00CA5EC0"/>
    <w:rsid w:val="00CB3568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1140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748AC"/>
    <w:rsid w:val="00E80C47"/>
    <w:rsid w:val="00E85D30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2593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94981"/>
    <w:rsid w:val="00F94EE5"/>
    <w:rsid w:val="00FA0757"/>
    <w:rsid w:val="00FA1C38"/>
    <w:rsid w:val="00FA40FE"/>
    <w:rsid w:val="00FA6772"/>
    <w:rsid w:val="00FA6FA4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  <w:rsid w:val="00FF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4D6BF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4D6BF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D6BF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D6BF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D6BF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4D6BF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4D6BF5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93EA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93EA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93EA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D6BF5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4D6BF5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093EA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4D6BF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4D6BF5"/>
    <w:rPr>
      <w:color w:val="0000FF"/>
      <w:u w:val="none"/>
    </w:rPr>
  </w:style>
  <w:style w:type="paragraph" w:customStyle="1" w:styleId="Application">
    <w:name w:val="Application!Приложение"/>
    <w:rsid w:val="004D6BF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D6BF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D6BF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D6BF5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4D6BF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4D6BF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4D6BF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D6BF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D6BF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D6BF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4D6BF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4D6BF5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93EA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93EA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93EA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D6BF5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4D6BF5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093EA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4D6BF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4D6BF5"/>
    <w:rPr>
      <w:color w:val="0000FF"/>
      <w:u w:val="none"/>
    </w:rPr>
  </w:style>
  <w:style w:type="paragraph" w:customStyle="1" w:styleId="Application">
    <w:name w:val="Application!Приложение"/>
    <w:rsid w:val="004D6BF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D6BF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D6BF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D6BF5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4D6BF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40cb1f67-c836-4052-986c-7903d75e10d3.html" TargetMode="External"/><Relationship Id="rId18" Type="http://schemas.openxmlformats.org/officeDocument/2006/relationships/hyperlink" Target="http://10.20.49.3:8080/content/act/f3b6a2a9-ca72-49ef-92ff-447c02439031.doc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96e20c02-1b12-465a-b64c-24aa92270007.html" TargetMode="External"/><Relationship Id="rId17" Type="http://schemas.openxmlformats.org/officeDocument/2006/relationships/hyperlink" Target="http://10.20.49.3:8080/content/act/4b41773e-2d0f-42fc-9b37-f4070483050e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ee160c92-35b5-49a0-b22e-e3c36bdbd842.html" TargetMode="External"/><Relationship Id="rId20" Type="http://schemas.openxmlformats.org/officeDocument/2006/relationships/hyperlink" Target="http://nla-service.minjust.ru:8080/rnla-links/ws/content/act/ee160c92-35b5-49a0-b22e-e3c36bdbd842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a18c6996-e905-4e69-a20d-1dafbf835573.html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nla-service.minjust.ru:8080/rnla-links/ws/content/act/30d54bc8-615b-47c5-a19e-23c483f3fc7b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nla-service.minjust.ru:8080/rnla-links/ws/content/act/c4f24d4c-5e2a-4423-b021-bbb0fbc02e90.html" TargetMode="External"/><Relationship Id="rId19" Type="http://schemas.openxmlformats.org/officeDocument/2006/relationships/hyperlink" Target="http://nla-service.minjust.ru:8080/rnla-links/ws/content/act/15d4560c-d530-4955-bf7e-f734337ae80b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la-service.minjust.ru:8080/rnla-links/ws/content/act/ab4250bb-6aa2-486a-aa1b-da1f9420f508.html" TargetMode="External"/><Relationship Id="rId22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E568C-5A0D-4A53-9939-B1F8007E2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8</Pages>
  <Words>3150</Words>
  <Characters>17959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2023-08-17T09:00:00Z</cp:lastPrinted>
  <dcterms:created xsi:type="dcterms:W3CDTF">2026-08-31T06:46:00Z</dcterms:created>
  <dcterms:modified xsi:type="dcterms:W3CDTF">2026-08-31T06:47:00Z</dcterms:modified>
</cp:coreProperties>
</file>