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8A65BF" w:rsidP="001A1F22">
      <w:pPr>
        <w:pStyle w:val="a3"/>
        <w:ind w:left="0"/>
        <w:jc w:val="center"/>
        <w:rPr>
          <w:b/>
          <w:sz w:val="28"/>
          <w:szCs w:val="28"/>
        </w:rPr>
      </w:pPr>
      <w:r w:rsidRPr="008A65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65109944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0978BF" w:rsidRPr="009F2F0C" w:rsidRDefault="000978BF" w:rsidP="000978BF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0978BF" w:rsidRPr="009F2F0C" w:rsidRDefault="000978BF" w:rsidP="000978BF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0978BF" w:rsidRDefault="000978BF" w:rsidP="000978BF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Е</w:t>
      </w:r>
    </w:p>
    <w:p w:rsidR="000978BF" w:rsidRDefault="000978BF" w:rsidP="000978BF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0978BF" w:rsidRPr="000F603D" w:rsidRDefault="000978BF" w:rsidP="000978BF">
      <w:pPr>
        <w:pStyle w:val="a3"/>
        <w:ind w:left="0"/>
        <w:rPr>
          <w:b/>
          <w:sz w:val="28"/>
        </w:rPr>
      </w:pPr>
      <w:r w:rsidRPr="000F603D">
        <w:rPr>
          <w:b/>
          <w:sz w:val="28"/>
        </w:rPr>
        <w:t>от 21.12.2023</w:t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 w:rsidRPr="000F603D">
        <w:rPr>
          <w:b/>
          <w:sz w:val="28"/>
        </w:rPr>
        <w:tab/>
      </w:r>
      <w:r>
        <w:rPr>
          <w:b/>
          <w:sz w:val="28"/>
        </w:rPr>
        <w:t xml:space="preserve">   </w:t>
      </w:r>
      <w:r w:rsidRPr="000F603D">
        <w:rPr>
          <w:b/>
          <w:sz w:val="28"/>
        </w:rPr>
        <w:t>№ 12</w:t>
      </w:r>
      <w:r>
        <w:rPr>
          <w:b/>
          <w:sz w:val="28"/>
        </w:rPr>
        <w:t>3</w:t>
      </w:r>
    </w:p>
    <w:p w:rsidR="000978BF" w:rsidRPr="009F2F0C" w:rsidRDefault="000978BF" w:rsidP="000978BF">
      <w:pPr>
        <w:pStyle w:val="a3"/>
        <w:ind w:left="0"/>
        <w:rPr>
          <w:sz w:val="28"/>
        </w:rPr>
      </w:pPr>
    </w:p>
    <w:p w:rsidR="000978BF" w:rsidRPr="009F2F0C" w:rsidRDefault="000978BF" w:rsidP="000978BF">
      <w:pPr>
        <w:rPr>
          <w:sz w:val="28"/>
          <w:szCs w:val="28"/>
        </w:rPr>
      </w:pPr>
      <w:r>
        <w:rPr>
          <w:sz w:val="28"/>
        </w:rPr>
        <w:sym w:font="Symbol" w:char="00E9"/>
      </w:r>
      <w:r>
        <w:rPr>
          <w:sz w:val="28"/>
          <w:szCs w:val="28"/>
        </w:rPr>
        <w:t xml:space="preserve">О бюджете Полысаевского городского округа                                                       </w:t>
      </w:r>
      <w:r>
        <w:rPr>
          <w:sz w:val="28"/>
        </w:rPr>
        <w:sym w:font="Symbol" w:char="00F9"/>
      </w:r>
    </w:p>
    <w:p w:rsidR="000978BF" w:rsidRDefault="000978BF" w:rsidP="000978BF">
      <w:pPr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</w:t>
      </w:r>
    </w:p>
    <w:p w:rsidR="000978BF" w:rsidRDefault="000978BF" w:rsidP="000978BF">
      <w:pPr>
        <w:rPr>
          <w:sz w:val="28"/>
          <w:szCs w:val="28"/>
        </w:rPr>
      </w:pPr>
      <w:r>
        <w:rPr>
          <w:sz w:val="28"/>
          <w:szCs w:val="28"/>
        </w:rPr>
        <w:t>годов</w:t>
      </w:r>
    </w:p>
    <w:p w:rsidR="000978BF" w:rsidRDefault="000978BF" w:rsidP="000978BF">
      <w:pPr>
        <w:rPr>
          <w:b/>
          <w:bCs/>
          <w:sz w:val="28"/>
          <w:szCs w:val="28"/>
        </w:rPr>
      </w:pPr>
    </w:p>
    <w:p w:rsidR="000978BF" w:rsidRPr="009F2F0C" w:rsidRDefault="000978BF" w:rsidP="000978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>
        <w:rPr>
          <w:sz w:val="28"/>
          <w:szCs w:val="28"/>
        </w:rPr>
        <w:t xml:space="preserve"> Н. Н.) о проекте бюджета Полысаевского городского округа на 2024 год и на плановый период 2025 и 2026 годов, Совет народных депутатов Полысаевского городского округа</w:t>
      </w:r>
    </w:p>
    <w:p w:rsidR="000978BF" w:rsidRDefault="000978BF" w:rsidP="000978BF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0978BF" w:rsidRDefault="000978BF" w:rsidP="000978BF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1.</w:t>
      </w:r>
      <w:r>
        <w:rPr>
          <w:sz w:val="28"/>
          <w:szCs w:val="28"/>
        </w:rPr>
        <w:t>Утвердить основные характеристики бюджета Полысаевского городского округа на 2024 год:</w:t>
      </w:r>
    </w:p>
    <w:p w:rsidR="000978BF" w:rsidRDefault="000978BF" w:rsidP="000978B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бюджета Полысаевского городского округа в сумме 1570451,2тыс. рублей;</w:t>
      </w:r>
    </w:p>
    <w:p w:rsidR="000978BF" w:rsidRDefault="000978BF" w:rsidP="000978B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Полысаевского городского округа в сумме 1608591,7 тыс. рублей;</w:t>
      </w:r>
    </w:p>
    <w:p w:rsidR="000978BF" w:rsidRDefault="000978BF" w:rsidP="000978B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Полысаевского городского округа в сумме 38140,5 тыс. рублей, или 10 процентов от объема доходов бюджета городского округа на 2024 год без учета безвозмездных поступлений и поступлений налоговых доходов по дополнительным нормативам отчислений.</w:t>
      </w:r>
    </w:p>
    <w:p w:rsidR="000978BF" w:rsidRDefault="000978BF" w:rsidP="000978BF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Полысаевского городского округа на 2025 год и на 2026 год:</w:t>
      </w:r>
    </w:p>
    <w:p w:rsidR="000978BF" w:rsidRDefault="000978BF" w:rsidP="000978BF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Полысаевского городского округа на 2025 год в сумме 1374403,6 тыс. рублей и на 2026 год в сумме  1411347  тыс. рублей;</w:t>
      </w:r>
    </w:p>
    <w:p w:rsidR="000978BF" w:rsidRDefault="000978BF" w:rsidP="000978BF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Полысаевского городского округа на 2025 год в сумме 1406708,5 тыс. рублей и на 2026 год в сумме 1445182,6   тыс. рублей;</w:t>
      </w:r>
    </w:p>
    <w:p w:rsidR="000978BF" w:rsidRDefault="000978BF" w:rsidP="000978BF">
      <w:pPr>
        <w:tabs>
          <w:tab w:val="num" w:pos="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дефицит бюджета Полысаевского городского округа на 2025 год в сумме 32304,9 тыс. рублей, или </w:t>
      </w:r>
      <w:r w:rsidRPr="00BF7FC6">
        <w:rPr>
          <w:sz w:val="28"/>
          <w:szCs w:val="28"/>
        </w:rPr>
        <w:t>9</w:t>
      </w:r>
      <w:r>
        <w:rPr>
          <w:sz w:val="28"/>
          <w:szCs w:val="28"/>
        </w:rPr>
        <w:t xml:space="preserve">,9 процентов от объема доходов бюджета городского округа на 2025 год без учета безвозмездных поступлений и поступлений налоговых доходов по дополнительным нормативам отчислений, на 2026 год в сумме 33835,6 тыс. рублей, или </w:t>
      </w:r>
      <w:r w:rsidRPr="00BF7FC6">
        <w:rPr>
          <w:sz w:val="28"/>
          <w:szCs w:val="28"/>
        </w:rPr>
        <w:t>9</w:t>
      </w:r>
      <w:r>
        <w:rPr>
          <w:sz w:val="28"/>
          <w:szCs w:val="28"/>
        </w:rPr>
        <w:t>,8 процентов от объема доходов бюджета городского округа на 2026 год без учета безвозмездных</w:t>
      </w:r>
      <w:proofErr w:type="gramEnd"/>
      <w:r>
        <w:rPr>
          <w:sz w:val="28"/>
          <w:szCs w:val="28"/>
        </w:rPr>
        <w:t xml:space="preserve"> поступлений и поступлений налоговых доходов по дополнительным нормативам отчислений.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Pr="00BF7FC6">
        <w:rPr>
          <w:rFonts w:ascii="Times New Roman" w:hAnsi="Times New Roman" w:cs="Times New Roman"/>
          <w:sz w:val="28"/>
          <w:szCs w:val="28"/>
        </w:rPr>
        <w:t>Утвердить нормативы отчислений в бюджет Полысаевского городского округа от прибыли, остающейся после уплаты налогов и иных обязательных платежей по итогам деятельности соответственно за 2023, 2024, 2025 годы  в размере: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 xml:space="preserve"> 25 процентов для муниципальных предприятий, муниципальных унитарных предприятий Полысаевского городского округа.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 xml:space="preserve"> Установить срок уплаты отчислений от прибыли, остающейся после уплаты налогов и иных обязательных платежей в бюджет Полысаевского городского округа: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2024 года – по итогам деятельности муниципальных предприятий, муниципальных унитарных предприятий Полысаевского городского округа за 2023 год,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2025 года – по итогам деятельности муниципальных предприятий, муниципальных унитарных предприятий Полысаевского городского округа за 2024 год,</w:t>
      </w:r>
    </w:p>
    <w:p w:rsidR="000978BF" w:rsidRPr="00BF7FC6" w:rsidRDefault="000978BF" w:rsidP="000978B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2026 года – по итогам деятельности муниципальных предприятий, муниципальных унитарных предприятий Полысаевского городского округа за 2025 год.</w:t>
      </w:r>
    </w:p>
    <w:p w:rsidR="000978BF" w:rsidRPr="00BF7FC6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641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BF7FC6">
        <w:rPr>
          <w:rFonts w:ascii="Times New Roman" w:hAnsi="Times New Roman" w:cs="Times New Roman"/>
          <w:sz w:val="28"/>
          <w:szCs w:val="28"/>
        </w:rPr>
        <w:t xml:space="preserve">4. 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Полысаевского городского округа по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2 к настоящему решению.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ведомственную структуру расходов на 2024 год и на плановый период 2025 и 2026 годов согласно приложению 4 к настоящему решению.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2024 год в сумме 30432,8 тыс. рублей, на 2025 год в сумме 22395,7 тыс. рублей, на 2026 год в сумме 29239,4 тыс. рублей.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9. Утвердить объем бюджетных ассигнований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дорожного фонда на 2024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Pr="00BF7FC6">
        <w:rPr>
          <w:rFonts w:ascii="Times New Roman" w:hAnsi="Times New Roman" w:cs="Times New Roman"/>
          <w:sz w:val="28"/>
          <w:szCs w:val="28"/>
        </w:rPr>
        <w:t>11830,1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Pr="00BF7FC6">
        <w:rPr>
          <w:rFonts w:ascii="Times New Roman" w:hAnsi="Times New Roman" w:cs="Times New Roman"/>
          <w:sz w:val="28"/>
          <w:szCs w:val="28"/>
        </w:rPr>
        <w:t>12520,0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Pr="00BF7FC6">
        <w:rPr>
          <w:rFonts w:ascii="Times New Roman" w:hAnsi="Times New Roman" w:cs="Times New Roman"/>
          <w:sz w:val="28"/>
          <w:szCs w:val="28"/>
        </w:rPr>
        <w:t>13209,7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0978BF" w:rsidRPr="00865F5E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объем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2024 год </w:t>
      </w:r>
      <w:r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в сумме 2199 тыс. рублей, на 2025 год в сумме 2199 тыс. рублей, на 2026 год в сумме 2199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</w:t>
      </w:r>
      <w:r w:rsidRPr="00230F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размер резервного фонда администрации Полысаевского городского округа на 2024 год в сумме 500  тыс. рублей, на 2025 год в сумме 500 тыс. рублей, на 2026 год в сумме 500 тыс. рублей.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объем межбюджетных трансфертов получаемых из областного бюджета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год в сумме 987233,9 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863121,3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2026 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863319,6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78BF" w:rsidRPr="00BB2A1A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B2A1A">
        <w:rPr>
          <w:rFonts w:ascii="Times New Roman" w:hAnsi="Times New Roman" w:cs="Times New Roman"/>
          <w:sz w:val="28"/>
          <w:szCs w:val="28"/>
        </w:rPr>
        <w:t>.Утвердить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 на 2024 год и на плановый период 2025 и 2026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51E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на 1 января 2025 года в сумме 30640,5   тыс. рублей, в том числе верхний предел долга по муниципальным гарантиям Полысаевского городского округа 0,0 тыс. рублей, на 1 января 2026 года в сумме 37945,4 тыс. рублей, в том числе верхний предел долга по муниципальным гарантиям Полысаевского городского округа 0,0 тыс. рублей, на 1 января 2027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 сумме 46781 тыс. рублей, в том числе верхний предел долга по муниципальным гарантиям Полысаевского городского округа 0,0 тыс. рублей.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15. Утвердить программу внутренних муниципальных заимствований бюджета Полысаевского городского округа на  2024 год и на плановый период 2025 и 2026 годов согласно приложению 6  к настоящему решению.</w:t>
      </w:r>
    </w:p>
    <w:p w:rsidR="000978BF" w:rsidRPr="00EC14E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Утвердить объем расходов на обслуживание внутреннего долга Полысаевского городского округа на 2024 год в сумме 1700 тыс. рублей, на 2025 год в сумме 2700 тыс. рублей, на 2026 год в сумме 3100 тыс. рублей.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Утвердить общий объем условно утвержденных расходов бюджета Полысаевского городского округа на 2025 год в сумме 13693  тыс. рублей, на 2026 год в сумме 29094  тыс. рублей.</w:t>
      </w:r>
    </w:p>
    <w:p w:rsidR="000978BF" w:rsidRPr="00CE6911" w:rsidRDefault="000978BF" w:rsidP="000978B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CE6911">
        <w:rPr>
          <w:sz w:val="28"/>
          <w:szCs w:val="28"/>
        </w:rPr>
        <w:t xml:space="preserve">Установить, что 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 (работ, услуг) предоставляются в случаях, связанных </w:t>
      </w:r>
      <w:proofErr w:type="gramStart"/>
      <w:r w:rsidRPr="00CE6911">
        <w:rPr>
          <w:sz w:val="28"/>
          <w:szCs w:val="28"/>
        </w:rPr>
        <w:t>с</w:t>
      </w:r>
      <w:proofErr w:type="gramEnd"/>
      <w:r w:rsidRPr="00CE6911">
        <w:rPr>
          <w:sz w:val="28"/>
          <w:szCs w:val="28"/>
        </w:rPr>
        <w:t>:</w:t>
      </w:r>
    </w:p>
    <w:p w:rsidR="000978BF" w:rsidRPr="00CE6911" w:rsidRDefault="000978BF" w:rsidP="000978BF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CE6911">
        <w:rPr>
          <w:sz w:val="28"/>
          <w:szCs w:val="28"/>
        </w:rPr>
        <w:t>компенсацией (возмещением)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возникающих при применении льготных цен (тарифов);</w:t>
      </w:r>
      <w:proofErr w:type="gramEnd"/>
    </w:p>
    <w:p w:rsidR="000978BF" w:rsidRPr="00CE6911" w:rsidRDefault="000978BF" w:rsidP="000978BF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>осуществлением поддержки малого и среднего предпринимательства.</w:t>
      </w:r>
    </w:p>
    <w:p w:rsidR="000978BF" w:rsidRPr="00CE6911" w:rsidRDefault="000978BF" w:rsidP="000978BF">
      <w:pPr>
        <w:pStyle w:val="3"/>
        <w:spacing w:after="0"/>
        <w:ind w:left="0"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 городского округа), </w:t>
      </w:r>
      <w:r w:rsidRPr="00CE6911">
        <w:rPr>
          <w:sz w:val="28"/>
          <w:szCs w:val="28"/>
        </w:rPr>
        <w:lastRenderedPageBreak/>
        <w:t xml:space="preserve">индивидуальным предпринимателям, физическим лицам – производителям товаров, работ, услуг предоставляются в порядке, установленном администрацией </w:t>
      </w:r>
      <w:r>
        <w:rPr>
          <w:sz w:val="28"/>
          <w:szCs w:val="28"/>
        </w:rPr>
        <w:t>Полысаевского</w:t>
      </w:r>
      <w:r w:rsidRPr="00CE6911">
        <w:rPr>
          <w:sz w:val="28"/>
          <w:szCs w:val="28"/>
        </w:rPr>
        <w:t xml:space="preserve"> городского округа.</w:t>
      </w:r>
    </w:p>
    <w:p w:rsidR="000978BF" w:rsidRDefault="000978BF" w:rsidP="000978BF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19.Субсидии некоммерческим организациям, не являющимся муниципальными учреждениями городского округа, предоставляются: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работе с населением городского округа;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округа;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и проведение ремонта жилищного фонда.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для предоставления субсидий  некоммерческим организациям, не являющимся муниципальными учреждениями городского округа: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работе с населением города на 2024 год в сумме 522,7 тыс. рублей, на 2025 год в сумме 522,7 тыс. рублей, на 2026 год в сумме 522,7 тыс. рублей;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C1D"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7C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60 тыс. рублей, на 2025</w:t>
      </w:r>
      <w:r w:rsidRPr="00497C1D">
        <w:rPr>
          <w:rFonts w:ascii="Times New Roman" w:hAnsi="Times New Roman" w:cs="Times New Roman"/>
          <w:sz w:val="28"/>
          <w:szCs w:val="28"/>
        </w:rPr>
        <w:t xml:space="preserve"> год в сумме 60 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7C1D">
        <w:rPr>
          <w:rFonts w:ascii="Times New Roman" w:hAnsi="Times New Roman" w:cs="Times New Roman"/>
          <w:sz w:val="28"/>
          <w:szCs w:val="28"/>
        </w:rPr>
        <w:t xml:space="preserve"> год в сумме 60 тыс. рублей;</w:t>
      </w:r>
    </w:p>
    <w:p w:rsidR="000978BF" w:rsidRDefault="000978BF" w:rsidP="000978BF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 целью недопущения роста муниципального внутреннего долга Полысаевского городского округа объявить мораторий на предоставление муниципальных гарантий до 1 января 2027 года.</w:t>
      </w:r>
    </w:p>
    <w:p w:rsidR="000978BF" w:rsidRPr="003345BD" w:rsidRDefault="000978BF" w:rsidP="000978BF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Признать утратившим силу решение Совета народных депутатов Полысаевского городского округа  от 22.12 2022 № 128 «О бюджете Полысаевского городского округа на 2023 год и на плановый период 2024 и 2025 годов» с момента вступления в силу настоящего решения.</w:t>
      </w:r>
    </w:p>
    <w:p w:rsidR="000978BF" w:rsidRDefault="000978BF" w:rsidP="000978BF">
      <w:pPr>
        <w:pStyle w:val="a4"/>
        <w:tabs>
          <w:tab w:val="num" w:pos="0"/>
        </w:tabs>
        <w:spacing w:line="240" w:lineRule="auto"/>
        <w:ind w:left="0" w:firstLine="709"/>
      </w:pPr>
      <w:r>
        <w:t xml:space="preserve">22. Настоящее решение вступает в силу с момента опубликования в городской массовой газете «Полысаево»,  но не ранее 01.01.2024 года. </w:t>
      </w:r>
    </w:p>
    <w:p w:rsidR="000978BF" w:rsidRDefault="000978BF" w:rsidP="000978BF">
      <w:pPr>
        <w:pStyle w:val="a4"/>
        <w:tabs>
          <w:tab w:val="num" w:pos="0"/>
        </w:tabs>
        <w:spacing w:line="240" w:lineRule="auto"/>
        <w:ind w:left="0" w:firstLine="709"/>
      </w:pPr>
      <w:r>
        <w:t>23. Опубликовать настоящее решение в городской массовой газете «Полысаево» и в электронном бюллетене «Полысаевский городской округ».</w:t>
      </w:r>
    </w:p>
    <w:p w:rsidR="000978BF" w:rsidRDefault="000978BF" w:rsidP="000978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0978BF" w:rsidRDefault="000978BF" w:rsidP="000978BF">
      <w:pPr>
        <w:ind w:firstLine="709"/>
        <w:jc w:val="both"/>
        <w:rPr>
          <w:sz w:val="28"/>
          <w:szCs w:val="28"/>
        </w:rPr>
      </w:pPr>
    </w:p>
    <w:p w:rsidR="000978BF" w:rsidRDefault="000978BF" w:rsidP="000978B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0978BF" w:rsidRPr="000F50B5" w:rsidTr="000978BF">
        <w:tc>
          <w:tcPr>
            <w:tcW w:w="4752" w:type="dxa"/>
          </w:tcPr>
          <w:p w:rsidR="000978BF" w:rsidRPr="00661A73" w:rsidRDefault="000978BF" w:rsidP="000978BF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>
              <w:rPr>
                <w:rFonts w:cs="Times New Roman CYR"/>
                <w:sz w:val="28"/>
                <w:szCs w:val="28"/>
              </w:rPr>
              <w:t xml:space="preserve">  главы</w:t>
            </w:r>
            <w:r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0978BF" w:rsidRPr="00661A73" w:rsidRDefault="000978BF" w:rsidP="000978B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>
              <w:rPr>
                <w:rFonts w:cs="Times New Roman CYR"/>
                <w:sz w:val="28"/>
                <w:szCs w:val="28"/>
              </w:rPr>
              <w:t>Е.Г. Березина</w:t>
            </w: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</w:p>
          <w:p w:rsidR="000978BF" w:rsidRDefault="000978BF" w:rsidP="00097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proofErr w:type="spellStart"/>
            <w:r>
              <w:rPr>
                <w:sz w:val="24"/>
                <w:szCs w:val="24"/>
              </w:rPr>
              <w:t>Орищина</w:t>
            </w:r>
            <w:proofErr w:type="spellEnd"/>
            <w:r>
              <w:rPr>
                <w:sz w:val="24"/>
                <w:szCs w:val="24"/>
              </w:rPr>
              <w:t xml:space="preserve"> Н. Н </w:t>
            </w:r>
          </w:p>
          <w:p w:rsidR="000978BF" w:rsidRPr="00661A73" w:rsidRDefault="000978BF" w:rsidP="000978BF">
            <w:pPr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0978BF" w:rsidRPr="00661A73" w:rsidRDefault="000978BF" w:rsidP="000978BF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0978BF" w:rsidRPr="00661A73" w:rsidRDefault="000978BF" w:rsidP="000978BF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0978BF" w:rsidRDefault="000978BF" w:rsidP="000978BF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proofErr w:type="spellStart"/>
            <w:r w:rsidRPr="00661A73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0978BF" w:rsidRPr="000F50B5" w:rsidRDefault="000978BF" w:rsidP="000978BF">
            <w:pPr>
              <w:rPr>
                <w:sz w:val="28"/>
              </w:rPr>
            </w:pPr>
          </w:p>
          <w:p w:rsidR="000978BF" w:rsidRPr="000F50B5" w:rsidRDefault="000978BF" w:rsidP="000978BF">
            <w:pPr>
              <w:ind w:firstLine="708"/>
              <w:rPr>
                <w:sz w:val="28"/>
              </w:rPr>
            </w:pPr>
          </w:p>
        </w:tc>
      </w:tr>
    </w:tbl>
    <w:p w:rsidR="000978BF" w:rsidRDefault="000978BF" w:rsidP="000978BF"/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A57AC3" w:rsidRDefault="000978BF">
      <w:r>
        <w:rPr>
          <w:b/>
          <w:sz w:val="28"/>
          <w:szCs w:val="28"/>
        </w:rPr>
        <w:t xml:space="preserve"> </w:t>
      </w:r>
    </w:p>
    <w:p w:rsidR="00A57AC3" w:rsidRDefault="00A57AC3">
      <w:pPr>
        <w:spacing w:after="200" w:line="276" w:lineRule="auto"/>
      </w:pPr>
      <w:r>
        <w:br w:type="page"/>
      </w:r>
    </w:p>
    <w:p w:rsidR="00A57AC3" w:rsidRPr="00A57AC3" w:rsidRDefault="000978BF" w:rsidP="00A57AC3">
      <w:pPr>
        <w:jc w:val="right"/>
        <w:rPr>
          <w:sz w:val="28"/>
        </w:rPr>
      </w:pPr>
      <w:r w:rsidRPr="00A57AC3">
        <w:rPr>
          <w:sz w:val="28"/>
        </w:rPr>
        <w:lastRenderedPageBreak/>
        <w:t>ПРИЛОЖЕНИЕ № 1</w:t>
      </w:r>
    </w:p>
    <w:p w:rsidR="00A57AC3" w:rsidRPr="00A57AC3" w:rsidRDefault="00A57AC3" w:rsidP="00A57AC3">
      <w:pPr>
        <w:jc w:val="right"/>
        <w:rPr>
          <w:sz w:val="28"/>
        </w:rPr>
      </w:pPr>
      <w:r w:rsidRPr="00A57AC3">
        <w:rPr>
          <w:sz w:val="28"/>
        </w:rPr>
        <w:t xml:space="preserve">к  решению Совета </w:t>
      </w:r>
    </w:p>
    <w:p w:rsidR="00280B78" w:rsidRDefault="00A57AC3" w:rsidP="00A57AC3">
      <w:pPr>
        <w:jc w:val="right"/>
        <w:rPr>
          <w:sz w:val="28"/>
        </w:rPr>
      </w:pPr>
      <w:r w:rsidRPr="00A57AC3">
        <w:rPr>
          <w:sz w:val="28"/>
        </w:rPr>
        <w:t xml:space="preserve">от </w:t>
      </w:r>
      <w:r w:rsidR="000978BF">
        <w:rPr>
          <w:sz w:val="28"/>
        </w:rPr>
        <w:t xml:space="preserve">21.12.2023 </w:t>
      </w:r>
      <w:r w:rsidRPr="00A57AC3">
        <w:rPr>
          <w:sz w:val="28"/>
        </w:rPr>
        <w:t xml:space="preserve"> №</w:t>
      </w:r>
      <w:r w:rsidR="000978BF">
        <w:rPr>
          <w:sz w:val="28"/>
        </w:rPr>
        <w:t xml:space="preserve"> 123</w:t>
      </w:r>
    </w:p>
    <w:p w:rsidR="000978BF" w:rsidRPr="00A57AC3" w:rsidRDefault="000978BF" w:rsidP="00A57AC3">
      <w:pPr>
        <w:jc w:val="right"/>
        <w:rPr>
          <w:sz w:val="28"/>
        </w:rPr>
      </w:pPr>
    </w:p>
    <w:p w:rsidR="00A57AC3" w:rsidRPr="00A57AC3" w:rsidRDefault="00A57AC3" w:rsidP="00A57AC3">
      <w:pPr>
        <w:jc w:val="center"/>
        <w:rPr>
          <w:sz w:val="28"/>
        </w:rPr>
      </w:pPr>
      <w:r w:rsidRPr="00A57AC3">
        <w:rPr>
          <w:sz w:val="28"/>
        </w:rPr>
        <w:t>Прогнозируемые доходы  бюджета Полысаевского городского округа на 2024</w:t>
      </w:r>
      <w:r>
        <w:rPr>
          <w:sz w:val="28"/>
        </w:rPr>
        <w:t xml:space="preserve"> </w:t>
      </w:r>
      <w:r w:rsidRPr="00A57AC3">
        <w:rPr>
          <w:sz w:val="28"/>
        </w:rPr>
        <w:t>год и на плановый период 2025 и 2026 годов</w:t>
      </w:r>
    </w:p>
    <w:p w:rsidR="00A57AC3" w:rsidRPr="00A57AC3" w:rsidRDefault="000978BF" w:rsidP="00A57AC3">
      <w:pPr>
        <w:jc w:val="right"/>
        <w:rPr>
          <w:sz w:val="28"/>
        </w:rPr>
      </w:pPr>
      <w:r>
        <w:rPr>
          <w:sz w:val="28"/>
        </w:rPr>
        <w:t>(</w:t>
      </w:r>
      <w:r w:rsidR="00A57AC3" w:rsidRPr="00A57AC3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976"/>
        <w:gridCol w:w="1600"/>
        <w:gridCol w:w="1620"/>
        <w:gridCol w:w="1600"/>
      </w:tblGrid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proofErr w:type="gramStart"/>
            <w:r w:rsidRPr="00FC5302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2026 год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1 570 451,2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1 374 403,6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1 411 347,0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 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583 217,30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511 282,3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548 027,40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349 337,1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349 337,1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066EEF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02010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342 926,0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341 187,9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Налог на доходы физических лиц с доходов, полученных </w:t>
            </w:r>
            <w:r w:rsidRPr="00FC5302">
              <w:rPr>
                <w:sz w:val="28"/>
                <w:szCs w:val="28"/>
              </w:rPr>
              <w:lastRenderedPageBreak/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066EEF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02020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02030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2 500,0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FC5302">
              <w:rPr>
                <w:sz w:val="28"/>
                <w:szCs w:val="28"/>
              </w:rPr>
              <w:lastRenderedPageBreak/>
              <w:t>контролируемой иностранной компании)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02080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5 049,2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03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11 996,7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11 996,70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02230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6 249,10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FC5302">
              <w:rPr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02240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33,20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02250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6 508,40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02260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-794,00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05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29 945,0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26 459,0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</w:t>
            </w:r>
            <w:r w:rsidRPr="00FC5302">
              <w:rPr>
                <w:sz w:val="28"/>
                <w:szCs w:val="28"/>
              </w:rPr>
              <w:lastRenderedPageBreak/>
              <w:t>налогообложения доходы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01011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21 459,0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01020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5 000,0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04010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3 486,0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06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41 030,0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01020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3 100,0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06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04000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1 150,0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04011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04012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950,0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06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06000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36 780,0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06032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33 780,0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Земельный налог с физических лиц, обладающих земельным участком, </w:t>
            </w:r>
            <w:r w:rsidRPr="00FC5302">
              <w:rPr>
                <w:sz w:val="28"/>
                <w:szCs w:val="28"/>
              </w:rPr>
              <w:lastRenderedPageBreak/>
              <w:t>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06042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08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3 078,0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08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03010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3 073,0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08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07150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11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066EEF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143 123,1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109 256,0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066EEF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05012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140 791,1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106 924,0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066EEF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05074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420,0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066EEF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07014</w:t>
            </w:r>
            <w:r w:rsidR="00066EE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28,0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09044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1 884,0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2 199,0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2 199,0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Плата за выбросы загрязняющих веществ в атмосферный воздух </w:t>
            </w:r>
            <w:r w:rsidRPr="00FC5302">
              <w:rPr>
                <w:sz w:val="28"/>
                <w:szCs w:val="28"/>
              </w:rPr>
              <w:lastRenderedPageBreak/>
              <w:t>стационарными объектами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01010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2 120,0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01030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77,6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01041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1,4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01042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13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215,0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13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01994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65,0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13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02994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06012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ШТРАФЫ, САНКЦИИ, ВОЗМЕЩЕНИЕ </w:t>
            </w:r>
            <w:r w:rsidRPr="00FC5302">
              <w:rPr>
                <w:sz w:val="28"/>
                <w:szCs w:val="28"/>
              </w:rPr>
              <w:lastRenderedPageBreak/>
              <w:t>УЩЕРБА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16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861,4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160,5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170,6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16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02020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55,0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16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10123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651,4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52,6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16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11064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63,0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2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987 233,90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863 121,30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863 319,60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 xml:space="preserve">БЕЗВОЗМЕЗДНЫЕ ПОСТУПЛЕНИЯ ОТ ДРУГИХ БЮДЖЕТОВ </w:t>
            </w:r>
            <w:r w:rsidRPr="00FC5302">
              <w:rPr>
                <w:b/>
                <w:bCs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lastRenderedPageBreak/>
              <w:t>2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02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00000</w:t>
            </w:r>
            <w:r w:rsidR="00E249BA">
              <w:rPr>
                <w:b/>
                <w:bCs/>
                <w:sz w:val="28"/>
                <w:szCs w:val="28"/>
              </w:rPr>
              <w:t xml:space="preserve"> </w:t>
            </w:r>
            <w:r w:rsidRPr="00FC5302">
              <w:rPr>
                <w:b/>
                <w:bCs/>
                <w:sz w:val="28"/>
                <w:szCs w:val="28"/>
              </w:rPr>
              <w:t>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987 233,90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863 121,30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863 319,60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15001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146 448,2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94 890,4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81 815,9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20041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57 800,0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60 000,0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FC5302">
              <w:rPr>
                <w:sz w:val="28"/>
                <w:szCs w:val="28"/>
              </w:rPr>
              <w:lastRenderedPageBreak/>
              <w:t>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20299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17 723,8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20302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19 162,5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2 375,6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</w:t>
            </w:r>
            <w:r w:rsidRPr="00FC5302">
              <w:rPr>
                <w:sz w:val="28"/>
                <w:szCs w:val="28"/>
              </w:rPr>
              <w:lastRenderedPageBreak/>
              <w:t>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25172 04 0000 150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25179 04 0000 150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859,0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25304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18 204,6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13 186,10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29999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15 168,6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15 310,4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2 752,3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Субвенции бюджетам </w:t>
            </w:r>
            <w:r w:rsidRPr="00FC5302">
              <w:rPr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30000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738 618,2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745 015,4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b/>
                <w:bCs/>
                <w:sz w:val="28"/>
                <w:szCs w:val="28"/>
              </w:rPr>
            </w:pPr>
            <w:r w:rsidRPr="00FC5302">
              <w:rPr>
                <w:b/>
                <w:bCs/>
                <w:sz w:val="28"/>
                <w:szCs w:val="28"/>
              </w:rPr>
              <w:t>762 411,2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30013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80,0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30024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709 460,7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712 187,1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729 545,6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30027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22 973,2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E249BA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30029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52,7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Субвенции бюджетам </w:t>
            </w:r>
            <w:r w:rsidRPr="00FC5302">
              <w:rPr>
                <w:sz w:val="28"/>
                <w:szCs w:val="28"/>
              </w:rPr>
              <w:lastRenderedPageBreak/>
              <w:t>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35082</w:t>
            </w:r>
            <w:r w:rsidR="00E249BA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6 364,8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6 364,7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FC5302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39,8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2 02 35135 04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1 677,6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A57AC3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ФЗ от 24 ноября 1995</w:t>
            </w:r>
            <w:r w:rsidR="00A4463F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г. №</w:t>
            </w:r>
            <w:r w:rsidR="002F234C" w:rsidRP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181-ФЗ "О социальной защите инвалидов в РФ"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2 02 35176 04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0000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1 677,6</w:t>
            </w:r>
          </w:p>
        </w:tc>
      </w:tr>
      <w:tr w:rsidR="00FC5302" w:rsidRPr="00FC5302" w:rsidTr="00FC5302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A57AC3" w:rsidRPr="00FC5302" w:rsidRDefault="00A57AC3" w:rsidP="00FC5302">
            <w:pPr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 xml:space="preserve">Иные межбюджетные </w:t>
            </w:r>
            <w:r w:rsidRPr="00FC5302">
              <w:rPr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7AC3" w:rsidRPr="00FC5302" w:rsidRDefault="00A57AC3" w:rsidP="00A57AC3">
            <w:pPr>
              <w:jc w:val="center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lastRenderedPageBreak/>
              <w:t>2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02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40000</w:t>
            </w:r>
            <w:r w:rsidR="00FC5302">
              <w:rPr>
                <w:sz w:val="28"/>
                <w:szCs w:val="28"/>
              </w:rPr>
              <w:t xml:space="preserve"> </w:t>
            </w:r>
            <w:r w:rsidRPr="00FC5302">
              <w:rPr>
                <w:sz w:val="28"/>
                <w:szCs w:val="28"/>
              </w:rPr>
              <w:t>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57AC3" w:rsidRPr="00FC5302" w:rsidRDefault="00A57AC3" w:rsidP="00A57AC3">
            <w:pPr>
              <w:jc w:val="right"/>
              <w:rPr>
                <w:sz w:val="28"/>
                <w:szCs w:val="28"/>
              </w:rPr>
            </w:pPr>
            <w:r w:rsidRPr="00FC5302">
              <w:rPr>
                <w:sz w:val="28"/>
                <w:szCs w:val="28"/>
              </w:rPr>
              <w:t>19 092,5</w:t>
            </w:r>
          </w:p>
        </w:tc>
      </w:tr>
    </w:tbl>
    <w:p w:rsidR="002F234C" w:rsidRDefault="002F234C">
      <w:pPr>
        <w:spacing w:after="200" w:line="276" w:lineRule="auto"/>
      </w:pPr>
    </w:p>
    <w:p w:rsidR="002F234C" w:rsidRPr="005E1779" w:rsidRDefault="002F234C" w:rsidP="002F234C">
      <w:pPr>
        <w:jc w:val="right"/>
        <w:rPr>
          <w:sz w:val="28"/>
        </w:rPr>
      </w:pPr>
      <w:r w:rsidRPr="005E1779">
        <w:rPr>
          <w:sz w:val="28"/>
        </w:rPr>
        <w:t>П</w:t>
      </w:r>
      <w:r w:rsidR="000978BF" w:rsidRPr="005E1779">
        <w:rPr>
          <w:sz w:val="28"/>
        </w:rPr>
        <w:t>РИЛОЖЕНИЕ</w:t>
      </w:r>
      <w:r w:rsidR="000978BF">
        <w:rPr>
          <w:sz w:val="28"/>
        </w:rPr>
        <w:t>№</w:t>
      </w:r>
      <w:r w:rsidRPr="005E1779">
        <w:rPr>
          <w:sz w:val="28"/>
        </w:rPr>
        <w:t xml:space="preserve"> 2</w:t>
      </w:r>
    </w:p>
    <w:p w:rsidR="002F234C" w:rsidRPr="005E1779" w:rsidRDefault="002F234C" w:rsidP="002F234C">
      <w:pPr>
        <w:jc w:val="right"/>
        <w:rPr>
          <w:sz w:val="28"/>
        </w:rPr>
      </w:pPr>
      <w:r w:rsidRPr="005E1779">
        <w:rPr>
          <w:sz w:val="28"/>
        </w:rPr>
        <w:t>к решению Совета</w:t>
      </w:r>
    </w:p>
    <w:p w:rsidR="00A57AC3" w:rsidRDefault="002F234C" w:rsidP="002F234C">
      <w:pPr>
        <w:jc w:val="right"/>
        <w:rPr>
          <w:sz w:val="28"/>
        </w:rPr>
      </w:pPr>
      <w:r w:rsidRPr="005E1779">
        <w:rPr>
          <w:sz w:val="28"/>
        </w:rPr>
        <w:t>от</w:t>
      </w:r>
      <w:r w:rsidR="000978BF">
        <w:rPr>
          <w:sz w:val="28"/>
        </w:rPr>
        <w:t xml:space="preserve"> 21.12.2023</w:t>
      </w:r>
      <w:r w:rsidRPr="005E1779">
        <w:rPr>
          <w:sz w:val="28"/>
        </w:rPr>
        <w:t xml:space="preserve">  №</w:t>
      </w:r>
      <w:r w:rsidR="000978BF">
        <w:rPr>
          <w:sz w:val="28"/>
        </w:rPr>
        <w:t xml:space="preserve"> 123</w:t>
      </w:r>
    </w:p>
    <w:p w:rsidR="000978BF" w:rsidRPr="005E1779" w:rsidRDefault="000978BF" w:rsidP="002F234C">
      <w:pPr>
        <w:jc w:val="right"/>
        <w:rPr>
          <w:sz w:val="28"/>
        </w:rPr>
      </w:pPr>
    </w:p>
    <w:p w:rsidR="002F234C" w:rsidRPr="005E1779" w:rsidRDefault="002F234C" w:rsidP="000978BF">
      <w:pPr>
        <w:jc w:val="center"/>
        <w:rPr>
          <w:sz w:val="28"/>
        </w:rPr>
      </w:pPr>
      <w:r w:rsidRPr="005E1779">
        <w:rPr>
          <w:sz w:val="28"/>
        </w:rPr>
        <w:t>Распределение бюджетных ассигнований бюджета Полысаевского городского округа</w:t>
      </w:r>
      <w:r w:rsidR="000978BF">
        <w:rPr>
          <w:sz w:val="28"/>
        </w:rPr>
        <w:t xml:space="preserve"> </w:t>
      </w:r>
      <w:r w:rsidRPr="005E1779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0978BF">
        <w:rPr>
          <w:sz w:val="28"/>
        </w:rPr>
        <w:t xml:space="preserve"> </w:t>
      </w:r>
      <w:r w:rsidRPr="005E1779">
        <w:rPr>
          <w:sz w:val="28"/>
        </w:rPr>
        <w:t>на 2024 год и на плановый период 2025 и 2026 годов</w:t>
      </w:r>
    </w:p>
    <w:p w:rsidR="002F234C" w:rsidRPr="005E1779" w:rsidRDefault="002F234C" w:rsidP="002F234C">
      <w:pPr>
        <w:jc w:val="right"/>
        <w:rPr>
          <w:sz w:val="28"/>
        </w:rPr>
      </w:pPr>
      <w:r w:rsidRPr="005E1779">
        <w:rPr>
          <w:sz w:val="28"/>
        </w:rPr>
        <w:t xml:space="preserve"> (тыс. руб.)</w:t>
      </w:r>
    </w:p>
    <w:tbl>
      <w:tblPr>
        <w:tblW w:w="106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92"/>
        <w:gridCol w:w="708"/>
        <w:gridCol w:w="709"/>
        <w:gridCol w:w="1134"/>
        <w:gridCol w:w="851"/>
        <w:gridCol w:w="1406"/>
        <w:gridCol w:w="1406"/>
        <w:gridCol w:w="1406"/>
      </w:tblGrid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2026 год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1779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323112,0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54440,7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54440,7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54440,7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54440,7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36835,7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34435,8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5E1779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21890,4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2199,0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Реализация проектов инициативного бюджетирования «Твой Кузбасс</w:t>
            </w:r>
            <w:r w:rsidR="00455853">
              <w:rPr>
                <w:sz w:val="28"/>
                <w:szCs w:val="28"/>
              </w:rPr>
              <w:t xml:space="preserve"> </w:t>
            </w:r>
            <w:r w:rsidRPr="005E1779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250495,4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</w:t>
            </w:r>
            <w:r w:rsidRPr="005E1779">
              <w:rPr>
                <w:sz w:val="28"/>
                <w:szCs w:val="28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250495,4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250495,4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250495,4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</w:t>
            </w:r>
            <w:r w:rsidRPr="005E1779">
              <w:rPr>
                <w:sz w:val="28"/>
                <w:szCs w:val="28"/>
              </w:rPr>
              <w:lastRenderedPageBreak/>
              <w:t>и водоотведения, разработка схемы теплоснабжения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1779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25437,7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25478,3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21249,2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7458,4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Совершенствова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6958,4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Реализация </w:t>
            </w:r>
            <w:r w:rsidRPr="005E1779">
              <w:rPr>
                <w:sz w:val="28"/>
                <w:szCs w:val="28"/>
              </w:rPr>
              <w:lastRenderedPageBreak/>
              <w:t>мероприятий по обеспечению антитеррористической защищенности в муниципальных образовательных организациях Кемеровской области</w:t>
            </w:r>
            <w:r w:rsidR="00835648">
              <w:rPr>
                <w:sz w:val="28"/>
                <w:szCs w:val="28"/>
              </w:rPr>
              <w:t xml:space="preserve"> </w:t>
            </w:r>
            <w:r w:rsidRPr="005E1779">
              <w:rPr>
                <w:sz w:val="28"/>
                <w:szCs w:val="28"/>
              </w:rPr>
              <w:t>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Реализация мероприятий по обеспечению пожарной безопасности в </w:t>
            </w:r>
            <w:r w:rsidRPr="005E1779">
              <w:rPr>
                <w:sz w:val="28"/>
                <w:szCs w:val="28"/>
              </w:rPr>
              <w:lastRenderedPageBreak/>
              <w:t>муниципальных образовательных организациях Кемеровской области</w:t>
            </w:r>
            <w:r w:rsidR="00835648">
              <w:rPr>
                <w:sz w:val="28"/>
                <w:szCs w:val="28"/>
              </w:rPr>
              <w:t xml:space="preserve"> </w:t>
            </w:r>
            <w:r w:rsidRPr="005E1779">
              <w:rPr>
                <w:sz w:val="28"/>
                <w:szCs w:val="28"/>
              </w:rPr>
              <w:t>-</w:t>
            </w:r>
            <w:r w:rsidR="00455853">
              <w:rPr>
                <w:sz w:val="28"/>
                <w:szCs w:val="28"/>
              </w:rPr>
              <w:t xml:space="preserve"> </w:t>
            </w:r>
            <w:r w:rsidRPr="005E1779">
              <w:rPr>
                <w:sz w:val="28"/>
                <w:szCs w:val="28"/>
              </w:rPr>
              <w:t>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4066,3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4066,3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5E1779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3637,9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1779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5E1779">
              <w:rPr>
                <w:b/>
                <w:bCs/>
                <w:color w:val="000000"/>
                <w:sz w:val="28"/>
                <w:szCs w:val="28"/>
              </w:rPr>
              <w:lastRenderedPageBreak/>
              <w:t>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112240,9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106691,2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30154,1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26728,0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Капитальные вложения в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1677,6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15911,9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6364,7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bookmarkStart w:id="0" w:name="RANGE!A87"/>
            <w:r w:rsidRPr="005E1779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67811,3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Строительство, разработка проектно-</w:t>
            </w:r>
            <w:r w:rsidRPr="005E1779">
              <w:rPr>
                <w:sz w:val="28"/>
                <w:szCs w:val="28"/>
              </w:rPr>
              <w:lastRenderedPageBreak/>
              <w:t xml:space="preserve">сметной документации, текущий и капитальный ремонт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66666,7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эффективности в сфере строительства и ремонта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13675,5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13296,5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13675,5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13296,5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12746,5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Закупка товаров, работ и услуг </w:t>
            </w:r>
            <w:r w:rsidRPr="005E1779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6698,7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6598,7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6252,4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6598,7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6252,4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5E1779">
              <w:rPr>
                <w:sz w:val="28"/>
                <w:szCs w:val="28"/>
              </w:rPr>
              <w:lastRenderedPageBreak/>
              <w:t>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5752,4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52022,6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33385,8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33878,8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33878,8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33878,8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32295,8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12666,9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9944,1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  <w:u w:val="single"/>
              </w:rPr>
            </w:pPr>
            <w:r w:rsidRPr="005E177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9300,3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Реализация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программ и мероприятий по работе с детьми и молодежью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4270,5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E177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3833,6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436,9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436,9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12050,3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</w:t>
            </w:r>
            <w:r w:rsidRPr="005E1779">
              <w:rPr>
                <w:b/>
                <w:bCs/>
                <w:sz w:val="28"/>
                <w:szCs w:val="28"/>
              </w:rPr>
              <w:lastRenderedPageBreak/>
              <w:t>я программа Полысаевского городского округа «Культура»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92866,8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 xml:space="preserve">Подпрограмма «Развитие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25608,5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62867,4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61498,9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38478,9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38456,4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E177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38478,9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38456,4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24224,6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14481,9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14231,8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17987,6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Ежемесячные выплаты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1801,8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634,3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1167,5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</w:t>
            </w:r>
            <w:r w:rsidRPr="005E177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2478,0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1505,0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E177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Стипендии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5E177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1446,1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1446,1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</w:t>
            </w:r>
            <w:r w:rsidRPr="005E1779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1346,1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"Реализация государственной национальной политики на территории Полысаевского </w:t>
            </w:r>
            <w:r w:rsidRPr="005E1779">
              <w:rPr>
                <w:sz w:val="28"/>
                <w:szCs w:val="28"/>
              </w:rPr>
              <w:lastRenderedPageBreak/>
              <w:t>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</w:t>
            </w:r>
            <w:r w:rsidRPr="005E177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45560,96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34097,4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24240,1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Уплата ежемесячных взносов на капитальный </w:t>
            </w:r>
            <w:r w:rsidRPr="005E1779">
              <w:rPr>
                <w:sz w:val="28"/>
                <w:szCs w:val="28"/>
              </w:rPr>
              <w:lastRenderedPageBreak/>
              <w:t>ремонт общего имущества в многоквартирных домах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5549,2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21476,1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</w:t>
            </w:r>
            <w:r w:rsidRPr="005E1779">
              <w:rPr>
                <w:sz w:val="28"/>
                <w:szCs w:val="28"/>
              </w:rPr>
              <w:lastRenderedPageBreak/>
              <w:t>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товаров, работ и </w:t>
            </w:r>
            <w:r w:rsidRPr="005E1779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1779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9860,8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880,3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726618,8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663645,0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663128,6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696316,2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633026,9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632510,5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146842,2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110426,8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146842,2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110426,8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83960,8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39186,9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26466,0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47630,5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29633,6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29901,3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</w:t>
            </w:r>
            <w:r w:rsidRPr="005E177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29901,3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29901,3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27361,3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3907,3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3827,3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прочих </w:t>
            </w:r>
            <w:r w:rsidRPr="005E1779">
              <w:rPr>
                <w:sz w:val="28"/>
                <w:szCs w:val="28"/>
              </w:rPr>
              <w:lastRenderedPageBreak/>
              <w:t>муниципальных учреждений, оказывающих услуги в сфере образования (КП)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13996,1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6943,1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</w:t>
            </w:r>
            <w:r w:rsidRPr="005E1779">
              <w:rPr>
                <w:sz w:val="28"/>
                <w:szCs w:val="28"/>
              </w:rPr>
              <w:lastRenderedPageBreak/>
              <w:t>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13903,1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5E1779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образовательной деятельности </w:t>
            </w:r>
            <w:r w:rsidRPr="005E1779">
              <w:rPr>
                <w:sz w:val="28"/>
                <w:szCs w:val="28"/>
              </w:rPr>
              <w:lastRenderedPageBreak/>
              <w:t xml:space="preserve">образовательных учреждений по адаптированным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2411,3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2111,2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6059,2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2111,2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Мероприятия по обеспечению антитеррористической защищенности образовательных </w:t>
            </w:r>
            <w:r w:rsidRPr="005E1779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3630,3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765,0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130801,0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98956,7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31844,3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5E177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242446,5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5E1779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49282,7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242,0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192921,8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2653,0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2882,3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</w:t>
            </w:r>
            <w:r w:rsidRPr="005E177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2182,3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</w:t>
            </w:r>
            <w:r w:rsidRPr="005E177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19092,5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5E177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2166,5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16926,0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18204,6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5E177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515,8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17688,8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17688,8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  <w:r w:rsidRPr="005E1779">
              <w:rPr>
                <w:sz w:val="28"/>
                <w:szCs w:val="28"/>
              </w:rPr>
              <w:lastRenderedPageBreak/>
              <w:t>в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859,0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26722,6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27038,1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574,70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зачисления денежных средств для детей-сирот и детей,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оставшихся без попечения родителей, на специальные накопительные банковские счета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182,8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2333,3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Социальное обеспечение и </w:t>
            </w:r>
            <w:r w:rsidRPr="005E177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208,6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22973,2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22853,2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18166,5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4686,7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</w:t>
            </w:r>
            <w:r w:rsidRPr="005E1779">
              <w:rPr>
                <w:sz w:val="28"/>
                <w:szCs w:val="28"/>
              </w:rPr>
              <w:lastRenderedPageBreak/>
              <w:t>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49,8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Адресная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социальная поддержка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3580,0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3033,7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2921,9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111,7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546,3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</w:t>
            </w:r>
            <w:r w:rsidRPr="005E1779">
              <w:rPr>
                <w:b/>
                <w:bCs/>
                <w:sz w:val="28"/>
                <w:szCs w:val="28"/>
              </w:rPr>
              <w:lastRenderedPageBreak/>
              <w:t>е современной городской среды»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Региональный  проект "Формирование комфортной городской среды"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102696,3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82536,0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96363,7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24501,2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6933,6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20761,3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</w:t>
            </w:r>
            <w:r w:rsidRPr="005E1779">
              <w:rPr>
                <w:sz w:val="28"/>
                <w:szCs w:val="28"/>
              </w:rPr>
              <w:lastRenderedPageBreak/>
              <w:t xml:space="preserve">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2506,5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1899,9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1863,9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5E177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598,5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598,5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522,7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5404,0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5380,6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5380,6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E177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10553,1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Обеспечение мер социальной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 xml:space="preserve">Социальное обеспечение и </w:t>
            </w:r>
            <w:r w:rsidRPr="005E177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5E1779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</w:t>
            </w:r>
            <w:r w:rsidRPr="005E1779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470,0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918,0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</w:t>
            </w:r>
            <w:r w:rsidRPr="005E177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872,1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143,1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43,2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5E1779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99,6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58664,5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2375,6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5E1779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56288,9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Подпрограмма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>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19170,4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19170,4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17982,1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Закупка товаров, </w:t>
            </w:r>
            <w:r w:rsidRPr="005E1779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1178,3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1178,3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5E1779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155,1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E177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«Борьба с преступностью, профилактика правонарушений и обеспечение безопасности </w:t>
            </w:r>
            <w:r w:rsidRPr="005E1779">
              <w:rPr>
                <w:b/>
                <w:bCs/>
                <w:sz w:val="28"/>
                <w:szCs w:val="28"/>
              </w:rPr>
              <w:lastRenderedPageBreak/>
              <w:t>дорожного движения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Городской фестиваль отрядов ЮИД "Семья ЮИД""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Организация и проведение </w:t>
            </w:r>
            <w:r w:rsidRPr="005E1779">
              <w:rPr>
                <w:sz w:val="28"/>
                <w:szCs w:val="28"/>
              </w:rPr>
              <w:lastRenderedPageBreak/>
              <w:t>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деятельность связанную с решением  </w:t>
            </w:r>
            <w:r w:rsidRPr="005E1779">
              <w:rPr>
                <w:sz w:val="28"/>
                <w:szCs w:val="28"/>
              </w:rPr>
              <w:lastRenderedPageBreak/>
              <w:t>вопросов в социальной сфере, ЖКХ и других приоритетных отраслях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</w:t>
            </w:r>
            <w:r w:rsidRPr="005E1779">
              <w:rPr>
                <w:b/>
                <w:bCs/>
                <w:sz w:val="28"/>
                <w:szCs w:val="28"/>
              </w:rPr>
              <w:lastRenderedPageBreak/>
              <w:t>я программа Полысаевского городского округа «Переселение граждан из многоквартирных жилых домов, признанных до 01.01.2017</w:t>
            </w:r>
            <w:r w:rsidR="00835648">
              <w:rPr>
                <w:b/>
                <w:bCs/>
                <w:sz w:val="28"/>
                <w:szCs w:val="28"/>
              </w:rPr>
              <w:t xml:space="preserve"> </w:t>
            </w:r>
            <w:r w:rsidRPr="005E1779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51723,9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Обеспечение деятельности органов </w:t>
            </w:r>
            <w:r w:rsidRPr="005E1779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45425,1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44197,9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42449,4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1747,5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5E177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1747,5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2750,0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Председатель Совета народных депутатов </w:t>
            </w:r>
            <w:r w:rsidRPr="005E1779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1481,0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E177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538,0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60,0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Взносы в ассоциацию </w:t>
            </w:r>
            <w:r w:rsidRPr="005E1779">
              <w:rPr>
                <w:sz w:val="28"/>
                <w:szCs w:val="28"/>
              </w:rPr>
              <w:lastRenderedPageBreak/>
              <w:t xml:space="preserve">«Совет муниципальных образований»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5E1779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843,8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280,7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279,7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Осуществление </w:t>
            </w:r>
            <w:r w:rsidRPr="005E1779">
              <w:rPr>
                <w:sz w:val="28"/>
                <w:szCs w:val="28"/>
              </w:rPr>
              <w:lastRenderedPageBreak/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39,8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 xml:space="preserve">Иные закупки </w:t>
            </w:r>
            <w:r w:rsidRPr="005E177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8,0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5E1779" w:rsidRPr="005E1779" w:rsidRDefault="005E1779" w:rsidP="005E1779">
            <w:pPr>
              <w:rPr>
                <w:color w:val="000000"/>
                <w:sz w:val="28"/>
                <w:szCs w:val="28"/>
              </w:rPr>
            </w:pPr>
            <w:r w:rsidRPr="005E1779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115,0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sz w:val="28"/>
                <w:szCs w:val="28"/>
              </w:rPr>
            </w:pPr>
            <w:r w:rsidRPr="005E1779">
              <w:rPr>
                <w:sz w:val="28"/>
                <w:szCs w:val="28"/>
              </w:rPr>
              <w:t>29094,0</w:t>
            </w:r>
          </w:p>
        </w:tc>
      </w:tr>
      <w:tr w:rsidR="005E1779" w:rsidRPr="005E1779" w:rsidTr="005E1779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5E1779" w:rsidRPr="005E1779" w:rsidRDefault="005E1779" w:rsidP="005E1779">
            <w:pPr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center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1608591,7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E1779" w:rsidRPr="005E1779" w:rsidRDefault="005E1779" w:rsidP="005E1779">
            <w:pPr>
              <w:jc w:val="right"/>
              <w:rPr>
                <w:b/>
                <w:bCs/>
                <w:sz w:val="28"/>
                <w:szCs w:val="28"/>
              </w:rPr>
            </w:pPr>
            <w:r w:rsidRPr="005E1779">
              <w:rPr>
                <w:b/>
                <w:bCs/>
                <w:sz w:val="28"/>
                <w:szCs w:val="28"/>
              </w:rPr>
              <w:t>1445182,6</w:t>
            </w:r>
          </w:p>
        </w:tc>
      </w:tr>
    </w:tbl>
    <w:p w:rsidR="00D55D8C" w:rsidRDefault="00D55D8C" w:rsidP="002F234C">
      <w:pPr>
        <w:jc w:val="right"/>
      </w:pPr>
    </w:p>
    <w:p w:rsidR="00D55D8C" w:rsidRDefault="00D55D8C">
      <w:pPr>
        <w:spacing w:after="200" w:line="276" w:lineRule="auto"/>
      </w:pPr>
      <w:r>
        <w:br w:type="page"/>
      </w:r>
    </w:p>
    <w:p w:rsidR="003E1944" w:rsidRPr="00835648" w:rsidRDefault="000978BF" w:rsidP="003E1944">
      <w:pPr>
        <w:jc w:val="right"/>
        <w:rPr>
          <w:sz w:val="28"/>
        </w:rPr>
      </w:pPr>
      <w:r w:rsidRPr="00835648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="003E1944" w:rsidRPr="00835648">
        <w:rPr>
          <w:sz w:val="28"/>
        </w:rPr>
        <w:t xml:space="preserve"> 3</w:t>
      </w:r>
    </w:p>
    <w:p w:rsidR="003E1944" w:rsidRPr="00835648" w:rsidRDefault="003E1944" w:rsidP="003E1944">
      <w:pPr>
        <w:jc w:val="right"/>
        <w:rPr>
          <w:sz w:val="28"/>
        </w:rPr>
      </w:pPr>
      <w:r w:rsidRPr="00835648">
        <w:rPr>
          <w:sz w:val="28"/>
        </w:rPr>
        <w:t>к решению Совета</w:t>
      </w:r>
    </w:p>
    <w:p w:rsidR="002F234C" w:rsidRDefault="000978BF" w:rsidP="003E1944">
      <w:pPr>
        <w:jc w:val="right"/>
        <w:rPr>
          <w:sz w:val="28"/>
        </w:rPr>
      </w:pPr>
      <w:r>
        <w:rPr>
          <w:sz w:val="28"/>
        </w:rPr>
        <w:t>от 21.12.2023</w:t>
      </w:r>
      <w:r w:rsidR="003E1944" w:rsidRPr="00835648">
        <w:rPr>
          <w:sz w:val="28"/>
        </w:rPr>
        <w:t xml:space="preserve"> №</w:t>
      </w:r>
      <w:r>
        <w:rPr>
          <w:sz w:val="28"/>
        </w:rPr>
        <w:t xml:space="preserve"> 123</w:t>
      </w:r>
    </w:p>
    <w:p w:rsidR="000978BF" w:rsidRPr="00835648" w:rsidRDefault="000978BF" w:rsidP="003E1944">
      <w:pPr>
        <w:jc w:val="right"/>
        <w:rPr>
          <w:sz w:val="28"/>
        </w:rPr>
      </w:pPr>
    </w:p>
    <w:p w:rsidR="003E1944" w:rsidRPr="00835648" w:rsidRDefault="003E1944" w:rsidP="000978BF">
      <w:pPr>
        <w:jc w:val="center"/>
        <w:rPr>
          <w:sz w:val="28"/>
        </w:rPr>
      </w:pPr>
      <w:r w:rsidRPr="00835648">
        <w:rPr>
          <w:sz w:val="28"/>
        </w:rPr>
        <w:t>Распределение бюджетных ассигнований бюджета Полысаевского городского округа</w:t>
      </w:r>
      <w:r w:rsidR="000978BF">
        <w:rPr>
          <w:sz w:val="28"/>
        </w:rPr>
        <w:t xml:space="preserve"> </w:t>
      </w:r>
      <w:r w:rsidRPr="00835648">
        <w:rPr>
          <w:sz w:val="28"/>
        </w:rPr>
        <w:t>по разделам, подразделам классификации расходов бюджетов</w:t>
      </w:r>
    </w:p>
    <w:p w:rsidR="003E1944" w:rsidRPr="00835648" w:rsidRDefault="003E1944" w:rsidP="00835648">
      <w:pPr>
        <w:jc w:val="center"/>
        <w:rPr>
          <w:sz w:val="28"/>
        </w:rPr>
      </w:pPr>
      <w:r w:rsidRPr="00835648">
        <w:rPr>
          <w:sz w:val="28"/>
        </w:rPr>
        <w:t>на 2024 год и на пл</w:t>
      </w:r>
      <w:r w:rsidR="000978BF">
        <w:rPr>
          <w:sz w:val="28"/>
        </w:rPr>
        <w:t>ановый период 2025 и 2026 годов</w:t>
      </w:r>
    </w:p>
    <w:p w:rsidR="003E1944" w:rsidRPr="00835648" w:rsidRDefault="003E1944" w:rsidP="003E1944">
      <w:pPr>
        <w:jc w:val="right"/>
        <w:rPr>
          <w:sz w:val="28"/>
        </w:rPr>
      </w:pPr>
      <w:r w:rsidRPr="00835648">
        <w:rPr>
          <w:sz w:val="28"/>
        </w:rPr>
        <w:t>(тыс. руб.)</w:t>
      </w:r>
    </w:p>
    <w:tbl>
      <w:tblPr>
        <w:tblW w:w="10654" w:type="dxa"/>
        <w:tblInd w:w="-601" w:type="dxa"/>
        <w:tblLayout w:type="fixed"/>
        <w:tblLook w:val="04A0"/>
      </w:tblPr>
      <w:tblGrid>
        <w:gridCol w:w="2836"/>
        <w:gridCol w:w="900"/>
        <w:gridCol w:w="886"/>
        <w:gridCol w:w="1794"/>
        <w:gridCol w:w="2103"/>
        <w:gridCol w:w="2135"/>
      </w:tblGrid>
      <w:tr w:rsidR="003E1944" w:rsidRPr="003E1944" w:rsidTr="003E1944">
        <w:trPr>
          <w:trHeight w:val="12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4"/>
                <w:szCs w:val="24"/>
              </w:rPr>
            </w:pPr>
            <w:r w:rsidRPr="003E194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4"/>
                <w:szCs w:val="24"/>
              </w:rPr>
            </w:pPr>
            <w:r w:rsidRPr="003E1944">
              <w:rPr>
                <w:sz w:val="24"/>
                <w:szCs w:val="24"/>
              </w:rPr>
              <w:t>Раздел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4"/>
                <w:szCs w:val="24"/>
              </w:rPr>
            </w:pPr>
            <w:r w:rsidRPr="003E1944">
              <w:rPr>
                <w:sz w:val="24"/>
                <w:szCs w:val="24"/>
              </w:rPr>
              <w:t>Подраздел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4"/>
                <w:szCs w:val="24"/>
              </w:rPr>
            </w:pPr>
            <w:r w:rsidRPr="003E1944">
              <w:rPr>
                <w:sz w:val="24"/>
                <w:szCs w:val="24"/>
              </w:rPr>
              <w:t>2024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2025 год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2026 год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100407,</w:t>
            </w:r>
            <w:r w:rsidR="00A55D1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89252,8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89290,2</w:t>
            </w:r>
          </w:p>
        </w:tc>
      </w:tr>
      <w:tr w:rsidR="003E1944" w:rsidRPr="003E1944" w:rsidTr="003E1944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2750,0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2750,0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2750,0</w:t>
            </w:r>
          </w:p>
        </w:tc>
      </w:tr>
      <w:tr w:rsidR="003E1944" w:rsidRPr="003E1944" w:rsidTr="003E1944">
        <w:trPr>
          <w:trHeight w:val="193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2622,2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2622,2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2622,2</w:t>
            </w:r>
          </w:p>
        </w:tc>
      </w:tr>
      <w:tr w:rsidR="003E1944" w:rsidRPr="003E1944" w:rsidTr="003E1944">
        <w:trPr>
          <w:trHeight w:val="22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32497,4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31947,4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31947,4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39,8</w:t>
            </w:r>
          </w:p>
        </w:tc>
      </w:tr>
      <w:tr w:rsidR="003E1944" w:rsidRPr="003E1944" w:rsidTr="003E1944">
        <w:trPr>
          <w:trHeight w:val="18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13449,0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12771,8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12771,8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500,0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500,0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500,0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48586,3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38659,0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38659,0</w:t>
            </w:r>
          </w:p>
        </w:tc>
      </w:tr>
      <w:tr w:rsidR="003E1944" w:rsidRPr="003E1944" w:rsidTr="003E1944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12646,9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3E1944" w:rsidRPr="003E1944" w:rsidTr="003E1944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12646,9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11524,7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11524,7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147018,4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2762,2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3398,7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3738,6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122252,0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66666,7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71666,3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22004,2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20658,9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20658,9</w:t>
            </w:r>
          </w:p>
        </w:tc>
      </w:tr>
      <w:tr w:rsidR="003E1944" w:rsidRPr="003E1944" w:rsidTr="003E1944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325324,1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44763,7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0,0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229073,4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229318,2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246756,8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51487,0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34435,8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34435,8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752155,5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687306,2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672836,2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 xml:space="preserve">Дошкольное </w:t>
            </w:r>
            <w:r w:rsidRPr="003E1944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285117,0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249864,4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241227,8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346332,9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324575,2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318930,8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60270,1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57066,1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56877,1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9689,2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9097,4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9097,4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50746,3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46703,1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46703,1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64508,3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59420,0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57790,3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58245,8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5088,3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4747,7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4792,2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152072,3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135478,9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149306,5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11873,0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3709,4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10553,1</w:t>
            </w:r>
          </w:p>
        </w:tc>
      </w:tr>
      <w:tr w:rsidR="003E1944" w:rsidRPr="003E1944" w:rsidTr="003E1944">
        <w:trPr>
          <w:trHeight w:val="5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56974,8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56288,9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56288,9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2978,3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7429,7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7009,7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48206,2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47321,7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47321,6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32040,0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20729,2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28133,2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39385,7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9626,9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9086,2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9086,2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03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25488,3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24329,6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24329,6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05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4270,5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4270,5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4270,5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3E1944" w:rsidRPr="003E1944" w:rsidTr="003E1944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13373,3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12050,3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12050,3</w:t>
            </w:r>
          </w:p>
        </w:tc>
      </w:tr>
      <w:tr w:rsidR="003E1944" w:rsidRPr="003E1944" w:rsidTr="003E1944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1700,0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3E1944" w:rsidRPr="003E1944" w:rsidTr="003E1944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1700,0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2700,0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3100,0</w:t>
            </w:r>
          </w:p>
        </w:tc>
      </w:tr>
      <w:tr w:rsidR="003E1944" w:rsidRPr="003E1944" w:rsidTr="003E1944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center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99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13693,0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sz w:val="28"/>
                <w:szCs w:val="28"/>
              </w:rPr>
            </w:pPr>
            <w:r w:rsidRPr="003E1944">
              <w:rPr>
                <w:sz w:val="28"/>
                <w:szCs w:val="28"/>
              </w:rPr>
              <w:t>29094,0</w:t>
            </w:r>
          </w:p>
        </w:tc>
      </w:tr>
      <w:tr w:rsidR="003E1944" w:rsidRPr="003E1944" w:rsidTr="003E1944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1944" w:rsidRPr="003E1944" w:rsidRDefault="003E1944" w:rsidP="003E1944">
            <w:pPr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1944" w:rsidRPr="003E1944" w:rsidRDefault="003E1944" w:rsidP="003E1944">
            <w:pPr>
              <w:jc w:val="center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1608591,7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44" w:rsidRPr="003E1944" w:rsidRDefault="003E1944" w:rsidP="003E1944">
            <w:pPr>
              <w:jc w:val="right"/>
              <w:rPr>
                <w:b/>
                <w:bCs/>
                <w:sz w:val="28"/>
                <w:szCs w:val="28"/>
              </w:rPr>
            </w:pPr>
            <w:r w:rsidRPr="003E1944">
              <w:rPr>
                <w:b/>
                <w:bCs/>
                <w:sz w:val="28"/>
                <w:szCs w:val="28"/>
              </w:rPr>
              <w:t>1445182,6</w:t>
            </w:r>
          </w:p>
        </w:tc>
      </w:tr>
    </w:tbl>
    <w:p w:rsidR="006F7074" w:rsidRDefault="006F7074" w:rsidP="003E1944">
      <w:pPr>
        <w:jc w:val="right"/>
      </w:pPr>
    </w:p>
    <w:p w:rsidR="006F7074" w:rsidRDefault="006F7074">
      <w:pPr>
        <w:spacing w:after="200" w:line="276" w:lineRule="auto"/>
      </w:pPr>
      <w:r>
        <w:br w:type="page"/>
      </w:r>
    </w:p>
    <w:p w:rsidR="006F7074" w:rsidRPr="00835648" w:rsidRDefault="006F7074" w:rsidP="006F7074">
      <w:pPr>
        <w:jc w:val="right"/>
        <w:rPr>
          <w:sz w:val="28"/>
        </w:rPr>
      </w:pPr>
      <w:r w:rsidRPr="00835648">
        <w:rPr>
          <w:sz w:val="28"/>
        </w:rPr>
        <w:lastRenderedPageBreak/>
        <w:t>П</w:t>
      </w:r>
      <w:r w:rsidR="000978BF" w:rsidRPr="00835648">
        <w:rPr>
          <w:sz w:val="28"/>
        </w:rPr>
        <w:t xml:space="preserve">РИЛОЖЕНИЕ </w:t>
      </w:r>
      <w:r w:rsidR="000978BF">
        <w:rPr>
          <w:sz w:val="28"/>
        </w:rPr>
        <w:t xml:space="preserve"> №</w:t>
      </w:r>
      <w:r w:rsidRPr="00835648">
        <w:rPr>
          <w:sz w:val="28"/>
        </w:rPr>
        <w:t>4</w:t>
      </w:r>
    </w:p>
    <w:p w:rsidR="006F7074" w:rsidRPr="00835648" w:rsidRDefault="006F7074" w:rsidP="006F7074">
      <w:pPr>
        <w:jc w:val="right"/>
        <w:rPr>
          <w:sz w:val="28"/>
        </w:rPr>
      </w:pPr>
      <w:r w:rsidRPr="00835648">
        <w:rPr>
          <w:sz w:val="28"/>
        </w:rPr>
        <w:t>к решению Совета</w:t>
      </w:r>
    </w:p>
    <w:p w:rsidR="003E1944" w:rsidRDefault="006F7074" w:rsidP="006F7074">
      <w:pPr>
        <w:jc w:val="right"/>
        <w:rPr>
          <w:sz w:val="28"/>
        </w:rPr>
      </w:pPr>
      <w:r w:rsidRPr="00835648">
        <w:rPr>
          <w:sz w:val="28"/>
        </w:rPr>
        <w:t>от</w:t>
      </w:r>
      <w:r w:rsidR="000978BF">
        <w:rPr>
          <w:sz w:val="28"/>
        </w:rPr>
        <w:t xml:space="preserve"> 21.12.2023</w:t>
      </w:r>
      <w:r w:rsidRPr="00835648">
        <w:rPr>
          <w:sz w:val="28"/>
        </w:rPr>
        <w:t xml:space="preserve">  №</w:t>
      </w:r>
      <w:r w:rsidR="000978BF">
        <w:rPr>
          <w:sz w:val="28"/>
        </w:rPr>
        <w:t xml:space="preserve"> 123</w:t>
      </w:r>
    </w:p>
    <w:p w:rsidR="000978BF" w:rsidRPr="00835648" w:rsidRDefault="000978BF" w:rsidP="006F7074">
      <w:pPr>
        <w:jc w:val="right"/>
        <w:rPr>
          <w:sz w:val="28"/>
        </w:rPr>
      </w:pPr>
    </w:p>
    <w:p w:rsidR="006F7074" w:rsidRPr="00835648" w:rsidRDefault="006F7074" w:rsidP="000978BF">
      <w:pPr>
        <w:jc w:val="center"/>
        <w:rPr>
          <w:sz w:val="28"/>
        </w:rPr>
      </w:pPr>
      <w:r w:rsidRPr="00835648">
        <w:rPr>
          <w:sz w:val="28"/>
        </w:rPr>
        <w:t>Распределение бюджетных ассигнований бюджета Полысаевского городского округа</w:t>
      </w:r>
      <w:r w:rsidR="000978BF">
        <w:rPr>
          <w:sz w:val="28"/>
        </w:rPr>
        <w:t xml:space="preserve"> </w:t>
      </w:r>
      <w:r w:rsidRPr="00835648">
        <w:rPr>
          <w:sz w:val="28"/>
        </w:rPr>
        <w:t>по ведомственной структуре расходов бюджетов</w:t>
      </w:r>
    </w:p>
    <w:p w:rsidR="006F7074" w:rsidRPr="00835648" w:rsidRDefault="006F7074" w:rsidP="00835648">
      <w:pPr>
        <w:jc w:val="center"/>
        <w:rPr>
          <w:sz w:val="28"/>
        </w:rPr>
      </w:pPr>
      <w:r w:rsidRPr="00835648">
        <w:rPr>
          <w:sz w:val="28"/>
        </w:rPr>
        <w:t>на 2024 год и на плановый период 2025 и 2026 годов</w:t>
      </w:r>
    </w:p>
    <w:p w:rsidR="006F7074" w:rsidRDefault="006F7074" w:rsidP="006F7074">
      <w:pPr>
        <w:jc w:val="right"/>
      </w:pPr>
      <w:r w:rsidRPr="00835648">
        <w:rPr>
          <w:sz w:val="28"/>
        </w:rPr>
        <w:t>( тыс. руб.)</w:t>
      </w:r>
    </w:p>
    <w:tbl>
      <w:tblPr>
        <w:tblW w:w="107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42"/>
        <w:gridCol w:w="675"/>
        <w:gridCol w:w="709"/>
        <w:gridCol w:w="1694"/>
        <w:gridCol w:w="825"/>
        <w:gridCol w:w="1527"/>
        <w:gridCol w:w="1701"/>
        <w:gridCol w:w="1559"/>
      </w:tblGrid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ведомство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2026 год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60917,5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44508,0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59065,1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37665,0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37082,5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32497,4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31947,4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32497,4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31947,4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Расходы </w:t>
            </w:r>
            <w:r w:rsidRPr="006F7074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30725,9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</w:t>
            </w:r>
            <w:r w:rsidRPr="006F7074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1770,5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1221,5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1770,5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1221,5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Осуществление полномочий по составлению (изменению) списков </w:t>
            </w:r>
            <w:r w:rsidRPr="006F7074">
              <w:rPr>
                <w:sz w:val="28"/>
                <w:szCs w:val="28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2200051200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2200051200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2200051200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Резервный фонд Админи</w:t>
            </w:r>
            <w:r w:rsidRPr="006F7074">
              <w:rPr>
                <w:sz w:val="28"/>
                <w:szCs w:val="28"/>
              </w:rPr>
              <w:lastRenderedPageBreak/>
              <w:t xml:space="preserve">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2100010610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2100010610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2100010610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1915,3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1845,3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F7074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0730010690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0730010690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0730010690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0730010690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0730010690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1030071960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6F7074">
              <w:rPr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1030071960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1030071960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F7074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1700010841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1700010841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6F7074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1700010841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</w:t>
            </w:r>
            <w:r w:rsidRPr="006F7074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</w:t>
            </w:r>
            <w:r w:rsidRPr="006F7074">
              <w:rPr>
                <w:sz w:val="28"/>
                <w:szCs w:val="28"/>
              </w:rPr>
              <w:lastRenderedPageBreak/>
              <w:t>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</w:t>
            </w:r>
            <w:r w:rsidRPr="006F7074">
              <w:rPr>
                <w:sz w:val="28"/>
                <w:szCs w:val="28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2200079060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r w:rsidRPr="006F7074">
              <w:rPr>
                <w:sz w:val="28"/>
                <w:szCs w:val="28"/>
              </w:rPr>
              <w:lastRenderedPageBreak/>
              <w:t>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1600010740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1600010740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1600010740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субсидии СОНКО, осущест</w:t>
            </w:r>
            <w:r w:rsidRPr="006F7074">
              <w:rPr>
                <w:sz w:val="28"/>
                <w:szCs w:val="28"/>
              </w:rPr>
              <w:lastRenderedPageBreak/>
              <w:t>вляющим деятельность на территории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1800010770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1800010770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1800010770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21092,5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18572,6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11873,0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10553,1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11873,0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10553,1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6F7074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11813,0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10553,1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11813,0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10553,1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14000L4970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14000L4970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</w:t>
            </w:r>
            <w:r w:rsidRPr="006F7074">
              <w:rPr>
                <w:sz w:val="28"/>
                <w:szCs w:val="28"/>
              </w:rPr>
              <w:lastRenderedPageBreak/>
              <w:t>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14000L4970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7319,5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7319,5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1872,0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1863,9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1863,9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Ежемесячное назначение и выплата </w:t>
            </w:r>
            <w:r w:rsidRPr="006F7074">
              <w:rPr>
                <w:sz w:val="28"/>
                <w:szCs w:val="28"/>
              </w:rPr>
              <w:lastRenderedPageBreak/>
              <w:t>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1210010670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1210010670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1210010670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</w:t>
            </w:r>
            <w:r w:rsidRPr="006F7074">
              <w:rPr>
                <w:sz w:val="28"/>
                <w:szCs w:val="28"/>
              </w:rPr>
              <w:lastRenderedPageBreak/>
              <w:t>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1210010670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5380,6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1210010670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5380,6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F707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Процентные платежи по муниципальному долгу Полысаевского </w:t>
            </w:r>
            <w:r w:rsidRPr="006F7074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2100010700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2100010700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2100010700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835648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8356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835648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835648">
              <w:rPr>
                <w:b/>
                <w:bCs/>
                <w:sz w:val="28"/>
                <w:szCs w:val="28"/>
              </w:rPr>
              <w:t>98671,5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835648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835648">
              <w:rPr>
                <w:b/>
                <w:bCs/>
                <w:sz w:val="28"/>
                <w:szCs w:val="28"/>
              </w:rPr>
              <w:t>60149,5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835648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835648">
              <w:rPr>
                <w:b/>
                <w:bCs/>
                <w:sz w:val="28"/>
                <w:szCs w:val="28"/>
              </w:rPr>
              <w:t>60149,4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43878,0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34503,7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43878,0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34503,7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ежемесячных взносов на капитал</w:t>
            </w:r>
            <w:r w:rsidRPr="006F7074">
              <w:rPr>
                <w:sz w:val="28"/>
                <w:szCs w:val="28"/>
              </w:rPr>
              <w:lastRenderedPageBreak/>
              <w:t>ьный ремонт общего имущества в многоквартирных домах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5671,7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5549,2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</w:t>
            </w:r>
            <w:r w:rsidRPr="006F7074">
              <w:rPr>
                <w:sz w:val="28"/>
                <w:szCs w:val="28"/>
              </w:rPr>
              <w:lastRenderedPageBreak/>
              <w:t>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5549,2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0910010620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24715,3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0910010620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24715,3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0910010620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24715,3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21476,1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</w:t>
            </w:r>
            <w:r w:rsidRPr="006F7074">
              <w:rPr>
                <w:sz w:val="28"/>
                <w:szCs w:val="28"/>
              </w:rPr>
              <w:lastRenderedPageBreak/>
              <w:t xml:space="preserve">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10743,6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10743,6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10743,6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F7074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9860,8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</w:t>
            </w:r>
            <w:r w:rsidRPr="006F7074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0920010490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0920010490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0920010490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27954,7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27954,7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27954,7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мероприятий по переселению граждан из аварийного </w:t>
            </w:r>
            <w:r w:rsidRPr="006F7074">
              <w:rPr>
                <w:sz w:val="28"/>
                <w:szCs w:val="28"/>
              </w:rPr>
              <w:lastRenderedPageBreak/>
              <w:t>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9635,6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9635,6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9635,6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18319,1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Капитальные вложения в </w:t>
            </w:r>
            <w:r w:rsidRPr="006F7074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18319,1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18319,1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12895,4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6530,7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03100R0820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03100R0820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</w:t>
            </w:r>
            <w:r w:rsidRPr="006F7074">
              <w:rPr>
                <w:sz w:val="28"/>
                <w:szCs w:val="28"/>
              </w:rPr>
              <w:lastRenderedPageBreak/>
              <w:t>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03100R0820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6364,7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13223,3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13223,3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13223,3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F707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13223,3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0600010850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13223,3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12050,3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739313,8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677502,8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663032,8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713678,0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651551,5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637081,5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285117,0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249864,4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241227,8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муниципальных образовательных </w:t>
            </w:r>
            <w:r w:rsidRPr="006F7074">
              <w:rPr>
                <w:sz w:val="28"/>
                <w:szCs w:val="28"/>
              </w:rPr>
              <w:lastRenderedPageBreak/>
              <w:t>организациях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Реализация мероприятий по обеспечению пожарной безопасности в </w:t>
            </w:r>
            <w:r w:rsidRPr="006F7074">
              <w:rPr>
                <w:sz w:val="28"/>
                <w:szCs w:val="28"/>
              </w:rPr>
              <w:lastRenderedPageBreak/>
              <w:t>муниципальных образовательных организациях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4344,8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146842,2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110426,8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146842,2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110426,8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107655,3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83960,8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39186,9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26466,0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26466,0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6F7074">
              <w:rPr>
                <w:sz w:val="28"/>
                <w:szCs w:val="28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130801,0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130801,0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130801,0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98956,7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98956,7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98956,7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31844,3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31844,3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31844,3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346332,9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324575,2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318930,8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меропри</w:t>
            </w:r>
            <w:r w:rsidRPr="006F7074">
              <w:rPr>
                <w:sz w:val="28"/>
                <w:szCs w:val="28"/>
              </w:rPr>
              <w:lastRenderedPageBreak/>
              <w:t>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1333,2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</w:t>
            </w:r>
            <w:r w:rsidRPr="006F7074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</w:t>
            </w:r>
            <w:r w:rsidRPr="006F707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02100S1480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47630,5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47630,5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Субсидии </w:t>
            </w:r>
            <w:r w:rsidRPr="006F7074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47630,5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29633,6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6059,2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2111,2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6059,2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2111,2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1010010750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1010010800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3630,3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</w:t>
            </w:r>
            <w:r w:rsidRPr="006F7074">
              <w:rPr>
                <w:sz w:val="28"/>
                <w:szCs w:val="28"/>
              </w:rPr>
              <w:lastRenderedPageBreak/>
              <w:t>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242446,5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242446,5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242446,5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7074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49282,7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</w:t>
            </w:r>
            <w:r w:rsidRPr="006F7074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192921,8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</w:t>
            </w:r>
            <w:r w:rsidRPr="006F707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2653,0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</w:t>
            </w:r>
            <w:r w:rsidRPr="006F7074">
              <w:rPr>
                <w:sz w:val="28"/>
                <w:szCs w:val="28"/>
              </w:rPr>
              <w:lastRenderedPageBreak/>
              <w:t>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19092,5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19092,5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      </w:r>
            <w:r w:rsidRPr="006F7074">
              <w:rPr>
                <w:sz w:val="28"/>
                <w:szCs w:val="28"/>
              </w:rPr>
              <w:lastRenderedPageBreak/>
              <w:t>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2166,5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16926,0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Организация бесплатного горячего питания  обучающихся, </w:t>
            </w:r>
            <w:r w:rsidRPr="006F7074">
              <w:rPr>
                <w:sz w:val="28"/>
                <w:szCs w:val="28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19382,9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18595,3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18204,6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515,8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515,8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F707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17688,8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10100L3040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18833,7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17688,8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101EB00000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</w:t>
            </w:r>
            <w:r w:rsidRPr="006F7074">
              <w:rPr>
                <w:sz w:val="28"/>
                <w:szCs w:val="28"/>
              </w:rPr>
              <w:lastRenderedPageBreak/>
              <w:t>ениями в общеобразовательных организациях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101EB51790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101EB51790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101EB51790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34661,6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31268,6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</w:t>
            </w:r>
            <w:r w:rsidRPr="006F7074">
              <w:rPr>
                <w:sz w:val="28"/>
                <w:szCs w:val="28"/>
              </w:rPr>
              <w:lastRenderedPageBreak/>
              <w:t>пальных образовательных организациях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02100S1390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29901,3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</w:t>
            </w:r>
            <w:r w:rsidRPr="006F7074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29901,3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29901,3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27361,3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3907,3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3907,3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F7074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3827,3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1010010031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101E100000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Оснащение (обновл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 xml:space="preserve">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101E251710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</w:t>
            </w:r>
            <w:r w:rsidRPr="006F7074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101E251710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101E251710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47566,5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45654,3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45654,3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14234,1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14234,1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14234,1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13996,1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="007F0FEB">
              <w:rPr>
                <w:sz w:val="28"/>
                <w:szCs w:val="28"/>
              </w:rPr>
              <w:t>х услуги в сфере образования  (</w:t>
            </w:r>
            <w:bookmarkStart w:id="1" w:name="_GoBack"/>
            <w:r w:rsidRPr="006F7074">
              <w:rPr>
                <w:sz w:val="28"/>
                <w:szCs w:val="28"/>
              </w:rPr>
              <w:t>ИМЦ</w:t>
            </w:r>
            <w:bookmarkEnd w:id="1"/>
            <w:r w:rsidRPr="006F7074">
              <w:rPr>
                <w:sz w:val="28"/>
                <w:szCs w:val="28"/>
              </w:rPr>
              <w:t>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</w:t>
            </w:r>
            <w:r w:rsidRPr="006F7074">
              <w:rPr>
                <w:sz w:val="28"/>
                <w:szCs w:val="28"/>
              </w:rPr>
              <w:lastRenderedPageBreak/>
              <w:t>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7203,4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6943,1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13898,1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13898,1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13898,1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13903,1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Проведение мероприятий в рамках реализа</w:t>
            </w:r>
            <w:r w:rsidRPr="006F7074">
              <w:rPr>
                <w:sz w:val="28"/>
                <w:szCs w:val="28"/>
              </w:rPr>
              <w:lastRenderedPageBreak/>
              <w:t xml:space="preserve">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поддержка работников образовательных учрежде</w:t>
            </w:r>
            <w:r w:rsidRPr="006F7074">
              <w:rPr>
                <w:sz w:val="28"/>
                <w:szCs w:val="28"/>
              </w:rPr>
              <w:lastRenderedPageBreak/>
              <w:t xml:space="preserve">ний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1010010090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1010010100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1010010100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1010010100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1763,9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Организация круглогодичног</w:t>
            </w:r>
            <w:r w:rsidRPr="006F7074">
              <w:rPr>
                <w:sz w:val="28"/>
                <w:szCs w:val="28"/>
              </w:rPr>
              <w:lastRenderedPageBreak/>
              <w:t>о отдыха, оздоровления и занятости обучающихся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1010071940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2882,3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2882,3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1010071940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1010071940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6F7074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1010071940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1010071940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2182,3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10100S2020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10100S2020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Субсидии бюджетным </w:t>
            </w:r>
            <w:r w:rsidRPr="006F707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10100S2020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2333,3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3033,7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</w:t>
            </w:r>
            <w:r w:rsidRPr="006F7074">
              <w:rPr>
                <w:sz w:val="28"/>
                <w:szCs w:val="28"/>
              </w:rPr>
              <w:lastRenderedPageBreak/>
              <w:t>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2921,9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</w:t>
            </w:r>
            <w:r w:rsidRPr="006F707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Субсидии </w:t>
            </w:r>
            <w:r w:rsidRPr="006F7074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1500010730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25635,8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25951,3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25951,3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1606,3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1020073050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1020073050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1020073050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Федеральный проект "Финансовая поддержка семей </w:t>
            </w:r>
            <w:r w:rsidRPr="006F7074">
              <w:rPr>
                <w:sz w:val="28"/>
                <w:szCs w:val="28"/>
              </w:rPr>
              <w:lastRenderedPageBreak/>
              <w:t>при рождении детей"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121P170050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121P170050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121P170050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45,9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F7074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121P170050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121P170050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872,1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24029,5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24345,0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24345,0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F707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765,0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1010071810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зачисления денежн</w:t>
            </w:r>
            <w:r w:rsidRPr="006F7074">
              <w:rPr>
                <w:sz w:val="28"/>
                <w:szCs w:val="28"/>
              </w:rPr>
              <w:lastRenderedPageBreak/>
              <w:t>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</w:t>
            </w:r>
            <w:r w:rsidRPr="006F7074">
              <w:rPr>
                <w:sz w:val="28"/>
                <w:szCs w:val="28"/>
              </w:rPr>
              <w:lastRenderedPageBreak/>
              <w:t>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</w:t>
            </w:r>
            <w:r w:rsidRPr="006F7074">
              <w:rPr>
                <w:sz w:val="28"/>
                <w:szCs w:val="28"/>
              </w:rPr>
              <w:lastRenderedPageBreak/>
              <w:t>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1010072140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1010072140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Субсидии </w:t>
            </w:r>
            <w:r w:rsidRPr="006F7074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1010072140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321,3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</w:t>
            </w:r>
            <w:r w:rsidRPr="006F7074">
              <w:rPr>
                <w:sz w:val="28"/>
                <w:szCs w:val="28"/>
              </w:rPr>
              <w:lastRenderedPageBreak/>
              <w:t>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22657,7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22973,2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</w:t>
            </w:r>
            <w:r w:rsidRPr="006F7074">
              <w:rPr>
                <w:sz w:val="28"/>
                <w:szCs w:val="28"/>
              </w:rPr>
              <w:lastRenderedPageBreak/>
              <w:t>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22544,7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22853,2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22853,2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18166,5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4686,7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4686,7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Осуществление назначения и выплаты единовременного государственного пособия граждан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 xml:space="preserve">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6F7074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1020080140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00897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00897">
              <w:rPr>
                <w:b/>
                <w:bCs/>
                <w:sz w:val="28"/>
                <w:szCs w:val="28"/>
              </w:rPr>
              <w:t>92041,8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00897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00897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671,0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671,0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0750010430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0750010430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0750010430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Мероприятия событийного, спортивного и </w:t>
            </w:r>
            <w:r w:rsidRPr="006F7074">
              <w:rPr>
                <w:sz w:val="28"/>
                <w:szCs w:val="28"/>
              </w:rPr>
              <w:lastRenderedPageBreak/>
              <w:t>культурно-познавательного туризма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6F7074">
              <w:rPr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0710010390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0710010390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0710010390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25608,5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64508,3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63038,0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Культура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59420,0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57790,3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58245,8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муниципальных учреждений культур</w:t>
            </w:r>
            <w:r w:rsidRPr="006F7074">
              <w:rPr>
                <w:sz w:val="28"/>
                <w:szCs w:val="28"/>
              </w:rPr>
              <w:lastRenderedPageBreak/>
              <w:t>ы и мероприятий в сфере культуры и кинематографии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38478,9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38456,4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38478,9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38456,4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23997,0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24090,8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24224,6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14481,9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14044,0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14231,8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18250,4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</w:t>
            </w:r>
            <w:r w:rsidRPr="006F707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18250,4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18250,4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</w:t>
            </w:r>
            <w:r w:rsidRPr="006F7074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1801,8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634,3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1167,5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</w:t>
            </w:r>
            <w:r w:rsidRPr="006F7074">
              <w:rPr>
                <w:sz w:val="28"/>
                <w:szCs w:val="28"/>
              </w:rPr>
              <w:lastRenderedPageBreak/>
              <w:t>, реализация иных мероприятий в сфере национальной политики на муниципальном уровне"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07200S0660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4747,7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4792,2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</w:t>
            </w:r>
            <w:r w:rsidRPr="006F7074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0720010420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3447,4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3253,1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Социальное обеспечение и </w:t>
            </w:r>
            <w:r w:rsidRPr="006F7074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Стипендии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0730010450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0730010950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</w:t>
            </w:r>
            <w:r w:rsidRPr="006F7074">
              <w:rPr>
                <w:sz w:val="28"/>
                <w:szCs w:val="28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0730010950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0730010950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1547,9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1446,1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</w:t>
            </w:r>
            <w:r w:rsidRPr="006F7074">
              <w:rPr>
                <w:sz w:val="28"/>
                <w:szCs w:val="28"/>
              </w:rPr>
              <w:lastRenderedPageBreak/>
              <w:t>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1346,1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6F7074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</w:t>
            </w:r>
            <w:r w:rsidRPr="006F7074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1020072010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82552,3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77959,6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82552,3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77959,6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1230073880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1230073880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1230073880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56288,9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857,0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Социальные </w:t>
            </w:r>
            <w:r w:rsidRPr="006F7074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Социальное обеспечение и иные </w:t>
            </w:r>
            <w:r w:rsidRPr="006F7074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</w:t>
            </w:r>
            <w:r w:rsidRPr="006F7074">
              <w:rPr>
                <w:sz w:val="28"/>
                <w:szCs w:val="28"/>
              </w:rPr>
              <w:lastRenderedPageBreak/>
              <w:t>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1210070080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1210080110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1210080110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1210080110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Социальное </w:t>
            </w:r>
            <w:r w:rsidRPr="006F7074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1210080110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1210080110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25406,4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20685,7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20813,7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10200S2000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634,5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</w:t>
            </w:r>
            <w:r w:rsidRPr="006F7074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598,5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598,5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598,5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598,5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F7074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522,7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1210010970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1220010580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123P351630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</w:t>
            </w:r>
            <w:r w:rsidRPr="006F7074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123P351630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123P351630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123P3A1630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123P3A1630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123P3A1630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685,9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19387,5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19170,4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19170,4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6F7074">
              <w:rPr>
                <w:sz w:val="28"/>
                <w:szCs w:val="28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17982,1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1178,3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1178,3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1240070280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13066,9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12646,9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11524,7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Защита </w:t>
            </w:r>
            <w:r w:rsidRPr="006F7074">
              <w:rPr>
                <w:sz w:val="28"/>
                <w:szCs w:val="28"/>
              </w:rPr>
              <w:lastRenderedPageBreak/>
              <w:t>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12646,9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11524,7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  <w:u w:val="single"/>
              </w:rPr>
            </w:pPr>
            <w:r w:rsidRPr="006F707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7958,4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F7074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7958,4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0210010270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7958,4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6958,4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4188,5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4066,3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</w:t>
            </w:r>
            <w:r w:rsidRPr="006F7074">
              <w:rPr>
                <w:sz w:val="28"/>
                <w:szCs w:val="28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3637,9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424,9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</w:t>
            </w:r>
            <w:r w:rsidRPr="006F707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424,9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</w:t>
            </w:r>
            <w:r w:rsidRPr="006F7074">
              <w:rPr>
                <w:sz w:val="28"/>
                <w:szCs w:val="28"/>
              </w:rPr>
              <w:lastRenderedPageBreak/>
              <w:t>ными дымовыми пожарными извещателями и (или) датчиками (извещателями) угарного газа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1210071510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1210071510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F707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1210071510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</w:t>
            </w:r>
            <w:r w:rsidRPr="006F7074">
              <w:rPr>
                <w:b/>
                <w:bCs/>
                <w:sz w:val="28"/>
                <w:szCs w:val="28"/>
              </w:rPr>
              <w:lastRenderedPageBreak/>
              <w:t>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lastRenderedPageBreak/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6698,7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6698,7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6698,7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6352,4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0410010310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0410010310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F707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0410010310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6598,7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6252,4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F7074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5752,4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F707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920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0420010130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444503,3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0910010240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0910010240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0910010240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бюджетные </w:t>
            </w:r>
            <w:r w:rsidRPr="006F7074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0910010760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139289,7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83361,9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88701,4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3738,6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</w:t>
            </w:r>
            <w:r w:rsidRPr="006F7074">
              <w:rPr>
                <w:sz w:val="28"/>
                <w:szCs w:val="28"/>
              </w:rPr>
              <w:lastRenderedPageBreak/>
              <w:t>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3738,6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3738,6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3738,6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Дорожное </w:t>
            </w:r>
            <w:r w:rsidRPr="006F7074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122252,0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71666,3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Обслуживание и содержание дорог общего пользования местного значения.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0110010140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54440,7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0110010140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54440,7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0110010140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54440,7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4999,6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Строительство, разработка проектно-сметной докумен</w:t>
            </w:r>
            <w:r w:rsidRPr="006F7074">
              <w:rPr>
                <w:sz w:val="28"/>
                <w:szCs w:val="28"/>
              </w:rPr>
              <w:lastRenderedPageBreak/>
              <w:t xml:space="preserve">тации, текущий и капитальный ремонт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0330010300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3589,0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0330010300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3589,0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0330010300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3589,0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03300S1180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</w:t>
            </w:r>
            <w:r w:rsidRPr="006F7074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03300S1180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03300S1180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66666,7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14275,5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13296,5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0320010290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</w:t>
            </w:r>
            <w:r w:rsidRPr="006F7074">
              <w:rPr>
                <w:sz w:val="28"/>
                <w:szCs w:val="28"/>
              </w:rPr>
              <w:lastRenderedPageBreak/>
              <w:t>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0320010290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0320010290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13675,5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13296,5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6F7074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12746,5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</w:t>
            </w:r>
            <w:r w:rsidRPr="006F7074">
              <w:rPr>
                <w:sz w:val="28"/>
                <w:szCs w:val="28"/>
              </w:rPr>
              <w:lastRenderedPageBreak/>
              <w:t>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0340010130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294869,4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263754,0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281192,6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16809,0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0310010280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</w:t>
            </w:r>
            <w:r w:rsidRPr="006F7074">
              <w:rPr>
                <w:sz w:val="28"/>
                <w:szCs w:val="28"/>
              </w:rPr>
              <w:lastRenderedPageBreak/>
              <w:t>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0310010280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0310010280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8931,6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6F7074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</w:t>
            </w:r>
            <w:r w:rsidRPr="006F7074">
              <w:rPr>
                <w:sz w:val="28"/>
                <w:szCs w:val="28"/>
              </w:rPr>
              <w:lastRenderedPageBreak/>
              <w:t xml:space="preserve">ии местным бюджетам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190F367484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229073,4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246756,8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Компенсация (возмещение)  </w:t>
            </w:r>
            <w:r w:rsidRPr="006F7074">
              <w:rPr>
                <w:sz w:val="28"/>
                <w:szCs w:val="28"/>
              </w:rPr>
              <w:lastRenderedPageBreak/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246756,8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Иные </w:t>
            </w:r>
            <w:r w:rsidRPr="006F7074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246756,8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0130072570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246756,8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0150010230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Закупка товаров, работ и услуг </w:t>
            </w:r>
            <w:r w:rsidRPr="006F7074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0150010230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0150010230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48987,0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34435,8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34435,8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F707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7146,3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  <w:u w:val="single"/>
              </w:rPr>
            </w:pPr>
            <w:r w:rsidRPr="006F707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</w:t>
            </w:r>
            <w:r w:rsidRPr="006F707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21890,4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21990,5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Выполнение плана природоохранных мероприятий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0120010181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2199,0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Организация мероприятий при осущест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влении деятельности по обращению с животными без владельцев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0120070860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0120070860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0120070860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110F200000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14651,3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програм</w:t>
            </w:r>
            <w:r w:rsidRPr="006F7074">
              <w:rPr>
                <w:sz w:val="28"/>
                <w:szCs w:val="28"/>
              </w:rPr>
              <w:lastRenderedPageBreak/>
              <w:t>м формирования современной городской среды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110F255550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14651,3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110F255550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14651,3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110F255550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14651,3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13832,6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13832,6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4451,4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 xml:space="preserve">Осуществление полномочий по </w:t>
            </w:r>
            <w:r w:rsidRPr="006F7074">
              <w:rPr>
                <w:color w:val="000000"/>
                <w:sz w:val="28"/>
                <w:szCs w:val="28"/>
              </w:rPr>
              <w:lastRenderedPageBreak/>
              <w:t>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</w:t>
            </w:r>
            <w:r w:rsidRPr="006F7074">
              <w:rPr>
                <w:sz w:val="28"/>
                <w:szCs w:val="28"/>
              </w:rPr>
              <w:lastRenderedPageBreak/>
              <w:t>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</w:t>
            </w:r>
            <w:r w:rsidRPr="006F7074">
              <w:rPr>
                <w:sz w:val="28"/>
                <w:szCs w:val="28"/>
              </w:rPr>
              <w:lastRenderedPageBreak/>
              <w:t>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0310051760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1677,6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color w:val="000000"/>
                <w:sz w:val="28"/>
                <w:szCs w:val="28"/>
              </w:rPr>
            </w:pPr>
            <w:r w:rsidRPr="006F7074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Капитальные </w:t>
            </w:r>
            <w:r w:rsidRPr="006F7074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1096,2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</w:t>
            </w:r>
            <w:r w:rsidRPr="006F7074">
              <w:rPr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921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0310071850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9381,2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54754,7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01200S3420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6F7074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01200S3420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01200S3420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Образование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12869,0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10146,2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9689,2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9097,4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9097,4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9300,3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6F7074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9300,3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9300,3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8708,5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05200S1360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  <w:u w:val="single"/>
              </w:rPr>
            </w:pPr>
            <w:r w:rsidRPr="006F707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05200S1360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05200S1360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388,9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Другие вопросы </w:t>
            </w:r>
            <w:r w:rsidRPr="006F7074">
              <w:rPr>
                <w:sz w:val="28"/>
                <w:szCs w:val="28"/>
              </w:rPr>
              <w:lastRenderedPageBreak/>
              <w:t>в области образования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3179,8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1048,8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1048,8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Реализация мер в области  молодежной политики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0520010340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846,7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</w:t>
            </w:r>
            <w:r w:rsidRPr="006F7074">
              <w:rPr>
                <w:sz w:val="28"/>
                <w:szCs w:val="28"/>
              </w:rPr>
              <w:lastRenderedPageBreak/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1300010590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</w:t>
            </w:r>
            <w:r w:rsidRPr="006F7074">
              <w:rPr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1300010590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1300010590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155,1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1500010900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6F7074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1500010900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1500010900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39385,7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37686,3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37686,3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9626,9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9086,2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9086,2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  <w:u w:val="single"/>
              </w:rPr>
            </w:pPr>
            <w:r w:rsidRPr="006F707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</w:t>
            </w:r>
            <w:r w:rsidRPr="006F7074">
              <w:rPr>
                <w:sz w:val="28"/>
                <w:szCs w:val="28"/>
              </w:rPr>
              <w:lastRenderedPageBreak/>
              <w:t>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440,0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9156,9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8616,2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Меропр</w:t>
            </w:r>
            <w:r w:rsidRPr="006F7074">
              <w:rPr>
                <w:sz w:val="28"/>
                <w:szCs w:val="28"/>
              </w:rPr>
              <w:lastRenderedPageBreak/>
              <w:t>иятия событийного, спортивного и культурно-познавательного туризма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0800010460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25488,3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24329,6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24329,6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Развитие физической культуры и спорта, организация и проведе</w:t>
            </w:r>
            <w:r w:rsidRPr="006F7074">
              <w:rPr>
                <w:sz w:val="28"/>
                <w:szCs w:val="28"/>
              </w:rPr>
              <w:lastRenderedPageBreak/>
              <w:t xml:space="preserve">ние спортивных мероприятий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650,0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</w:t>
            </w:r>
            <w:r w:rsidRPr="006F7074">
              <w:rPr>
                <w:sz w:val="28"/>
                <w:szCs w:val="28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24721,9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0510010330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24721,9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23679,6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05100S0570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05100S0570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05100S0570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610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4270,5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</w:t>
            </w:r>
            <w:r w:rsidRPr="006F7074">
              <w:rPr>
                <w:sz w:val="28"/>
                <w:szCs w:val="28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3833,6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436,9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работ и </w:t>
            </w:r>
            <w:r w:rsidRPr="006F707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436,9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0530010130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Функционирование законодательных (представительных) органов государс</w:t>
            </w:r>
            <w:r w:rsidRPr="006F7074">
              <w:rPr>
                <w:sz w:val="28"/>
                <w:szCs w:val="28"/>
              </w:rPr>
              <w:lastRenderedPageBreak/>
              <w:t>твенной власти и представительных органов муниципальных образований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2622,2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603,2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F7074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576,2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Иные закупки товаров, </w:t>
            </w:r>
            <w:r w:rsidRPr="006F7074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26,0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</w:t>
            </w:r>
            <w:r w:rsidRPr="006F7074">
              <w:rPr>
                <w:sz w:val="28"/>
                <w:szCs w:val="28"/>
              </w:rPr>
              <w:lastRenderedPageBreak/>
              <w:t>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1481,0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vAlign w:val="bottom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924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2200010660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538,0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1124,5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Расходы на выплаты персона</w:t>
            </w:r>
            <w:r w:rsidRPr="006F7074">
              <w:rPr>
                <w:sz w:val="28"/>
                <w:szCs w:val="28"/>
              </w:rPr>
              <w:lastRenderedPageBreak/>
              <w:t>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843,8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Контрольно-</w:t>
            </w:r>
            <w:r w:rsidRPr="006F7074">
              <w:rPr>
                <w:sz w:val="28"/>
                <w:szCs w:val="28"/>
              </w:rPr>
              <w:lastRenderedPageBreak/>
              <w:t>Счётного комитета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280,7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279,7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925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2200010961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 xml:space="preserve">Финансовое </w:t>
            </w:r>
            <w:r w:rsidRPr="006F7074">
              <w:rPr>
                <w:b/>
                <w:bCs/>
                <w:sz w:val="28"/>
                <w:szCs w:val="28"/>
              </w:rPr>
              <w:lastRenderedPageBreak/>
              <w:t>управление Полысаевского городского округа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12324,5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6F7074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12324,5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Расходы на выплаты </w:t>
            </w:r>
            <w:r w:rsidRPr="006F7074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120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11147,3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240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1169,6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500,0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800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955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2200010130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850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0,0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 xml:space="preserve">Условно утвержденные </w:t>
            </w:r>
            <w:r w:rsidRPr="006F7074">
              <w:rPr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lastRenderedPageBreak/>
              <w:t>999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9999999999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999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13693,0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sz w:val="28"/>
                <w:szCs w:val="28"/>
              </w:rPr>
            </w:pPr>
            <w:r w:rsidRPr="006F7074">
              <w:rPr>
                <w:sz w:val="28"/>
                <w:szCs w:val="28"/>
              </w:rPr>
              <w:t>29094,0</w:t>
            </w:r>
          </w:p>
        </w:tc>
      </w:tr>
      <w:tr w:rsidR="006F7074" w:rsidRPr="006F7074" w:rsidTr="00835648">
        <w:trPr>
          <w:trHeight w:val="20"/>
        </w:trPr>
        <w:tc>
          <w:tcPr>
            <w:tcW w:w="1277" w:type="dxa"/>
            <w:shd w:val="clear" w:color="auto" w:fill="auto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F7074" w:rsidRPr="006F7074" w:rsidRDefault="006F7074" w:rsidP="006F7074">
            <w:pPr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1608591,7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7074" w:rsidRPr="006F7074" w:rsidRDefault="006F7074" w:rsidP="006F7074">
            <w:pPr>
              <w:jc w:val="right"/>
              <w:rPr>
                <w:b/>
                <w:bCs/>
                <w:sz w:val="28"/>
                <w:szCs w:val="28"/>
              </w:rPr>
            </w:pPr>
            <w:r w:rsidRPr="006F7074">
              <w:rPr>
                <w:b/>
                <w:bCs/>
                <w:sz w:val="28"/>
                <w:szCs w:val="28"/>
              </w:rPr>
              <w:t>1445182,6</w:t>
            </w:r>
          </w:p>
        </w:tc>
      </w:tr>
    </w:tbl>
    <w:p w:rsidR="00757F4A" w:rsidRDefault="00757F4A" w:rsidP="006F7074">
      <w:pPr>
        <w:jc w:val="right"/>
      </w:pPr>
    </w:p>
    <w:p w:rsidR="00757F4A" w:rsidRDefault="00757F4A">
      <w:pPr>
        <w:spacing w:after="200" w:line="276" w:lineRule="auto"/>
      </w:pPr>
      <w:r>
        <w:br w:type="page"/>
      </w:r>
    </w:p>
    <w:p w:rsidR="00757F4A" w:rsidRPr="00C64171" w:rsidRDefault="00757F4A" w:rsidP="00C64171">
      <w:pPr>
        <w:jc w:val="right"/>
        <w:rPr>
          <w:sz w:val="28"/>
        </w:rPr>
      </w:pPr>
      <w:r w:rsidRPr="00C64171">
        <w:rPr>
          <w:sz w:val="28"/>
        </w:rPr>
        <w:lastRenderedPageBreak/>
        <w:t>П</w:t>
      </w:r>
      <w:r w:rsidR="000978BF" w:rsidRPr="00C64171">
        <w:rPr>
          <w:sz w:val="28"/>
        </w:rPr>
        <w:t xml:space="preserve">РИЛОЖЕНИЕ </w:t>
      </w:r>
      <w:r w:rsidR="000978BF">
        <w:rPr>
          <w:sz w:val="28"/>
        </w:rPr>
        <w:t xml:space="preserve">№ </w:t>
      </w:r>
      <w:r w:rsidRPr="00C64171">
        <w:rPr>
          <w:sz w:val="28"/>
        </w:rPr>
        <w:t>5</w:t>
      </w:r>
    </w:p>
    <w:p w:rsidR="00757F4A" w:rsidRPr="00C64171" w:rsidRDefault="00757F4A" w:rsidP="00C64171">
      <w:pPr>
        <w:jc w:val="right"/>
        <w:rPr>
          <w:sz w:val="28"/>
        </w:rPr>
      </w:pPr>
      <w:r w:rsidRPr="00C64171">
        <w:rPr>
          <w:sz w:val="28"/>
        </w:rPr>
        <w:t>к решению  Совета</w:t>
      </w:r>
    </w:p>
    <w:p w:rsidR="006F7074" w:rsidRDefault="00757F4A" w:rsidP="00C64171">
      <w:pPr>
        <w:jc w:val="right"/>
        <w:rPr>
          <w:sz w:val="28"/>
        </w:rPr>
      </w:pPr>
      <w:r w:rsidRPr="00C64171">
        <w:rPr>
          <w:sz w:val="28"/>
        </w:rPr>
        <w:t xml:space="preserve">от </w:t>
      </w:r>
      <w:r w:rsidR="000978BF">
        <w:rPr>
          <w:sz w:val="28"/>
        </w:rPr>
        <w:t xml:space="preserve"> 21.12.2023</w:t>
      </w:r>
      <w:r w:rsidRPr="00C64171">
        <w:rPr>
          <w:sz w:val="28"/>
        </w:rPr>
        <w:t xml:space="preserve"> №</w:t>
      </w:r>
      <w:r w:rsidR="000978BF">
        <w:rPr>
          <w:sz w:val="28"/>
        </w:rPr>
        <w:t xml:space="preserve"> 123</w:t>
      </w:r>
    </w:p>
    <w:p w:rsidR="000978BF" w:rsidRPr="00C64171" w:rsidRDefault="000978BF" w:rsidP="00C64171">
      <w:pPr>
        <w:jc w:val="right"/>
        <w:rPr>
          <w:sz w:val="28"/>
        </w:rPr>
      </w:pPr>
    </w:p>
    <w:p w:rsidR="00757F4A" w:rsidRPr="00C64171" w:rsidRDefault="00757F4A" w:rsidP="00C64171">
      <w:pPr>
        <w:jc w:val="center"/>
        <w:rPr>
          <w:sz w:val="28"/>
        </w:rPr>
      </w:pPr>
      <w:r w:rsidRPr="00C64171">
        <w:rPr>
          <w:sz w:val="28"/>
        </w:rPr>
        <w:t>Источники финансирования дефицита  бюджета по статьям и видам источников</w:t>
      </w:r>
    </w:p>
    <w:p w:rsidR="00757F4A" w:rsidRPr="00C64171" w:rsidRDefault="00757F4A" w:rsidP="00C64171">
      <w:pPr>
        <w:jc w:val="center"/>
        <w:rPr>
          <w:sz w:val="28"/>
        </w:rPr>
      </w:pPr>
      <w:r w:rsidRPr="00C64171">
        <w:rPr>
          <w:sz w:val="28"/>
        </w:rPr>
        <w:t>финансирования  бюджета Полысаевского городского округа на 2024 год и на пл</w:t>
      </w:r>
      <w:r w:rsidR="000978BF">
        <w:rPr>
          <w:sz w:val="28"/>
        </w:rPr>
        <w:t>ановый период 2025 и 2026 годов</w:t>
      </w:r>
    </w:p>
    <w:p w:rsidR="00757F4A" w:rsidRPr="00C64171" w:rsidRDefault="00757F4A" w:rsidP="00C64171">
      <w:pPr>
        <w:jc w:val="right"/>
        <w:rPr>
          <w:sz w:val="28"/>
        </w:rPr>
      </w:pPr>
      <w:r w:rsidRPr="00C64171">
        <w:rPr>
          <w:sz w:val="28"/>
        </w:rPr>
        <w:t>(тыс. руб.)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701"/>
        <w:gridCol w:w="1913"/>
        <w:gridCol w:w="1701"/>
        <w:gridCol w:w="1631"/>
      </w:tblGrid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Код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13" w:type="dxa"/>
            <w:shd w:val="clear" w:color="auto" w:fill="auto"/>
            <w:hideMark/>
          </w:tcPr>
          <w:p w:rsidR="00C00801" w:rsidRPr="00C00801" w:rsidRDefault="00C00801" w:rsidP="00C6417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6417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2025 год</w:t>
            </w:r>
          </w:p>
        </w:tc>
        <w:tc>
          <w:tcPr>
            <w:tcW w:w="1631" w:type="dxa"/>
            <w:shd w:val="clear" w:color="auto" w:fill="auto"/>
            <w:hideMark/>
          </w:tcPr>
          <w:p w:rsidR="00C00801" w:rsidRPr="00C00801" w:rsidRDefault="00C00801" w:rsidP="00C6417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2026 год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8140,5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7304,9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8835,6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10640,5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9804,9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11335,6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color w:val="000000"/>
                <w:sz w:val="28"/>
                <w:szCs w:val="28"/>
              </w:rPr>
            </w:pPr>
            <w:r w:rsidRPr="00C00801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20640,5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19804,9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21335,6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color w:val="000000"/>
                <w:sz w:val="28"/>
                <w:szCs w:val="28"/>
              </w:rPr>
            </w:pPr>
            <w:r w:rsidRPr="00C00801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20640,5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19804,9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21335,6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 xml:space="preserve">Погашение кредитов, предоставленных </w:t>
            </w:r>
            <w:r w:rsidRPr="00C00801">
              <w:rPr>
                <w:sz w:val="28"/>
                <w:szCs w:val="28"/>
              </w:rP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-10000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-10000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-10000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-10000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C00801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000 01 03 01 00 04 0001 810</w:t>
            </w:r>
          </w:p>
        </w:tc>
        <w:tc>
          <w:tcPr>
            <w:tcW w:w="1701" w:type="dxa"/>
            <w:shd w:val="clear" w:color="auto" w:fill="auto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-2500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30000,0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25000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25000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 xml:space="preserve">Увеличение </w:t>
            </w:r>
            <w:r w:rsidRPr="00C00801">
              <w:rPr>
                <w:sz w:val="28"/>
                <w:szCs w:val="28"/>
              </w:rPr>
              <w:lastRenderedPageBreak/>
              <w:t>остатков средств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-1591091,7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-1394208,5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-1432682,6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lastRenderedPageBreak/>
              <w:t>000 01 05 02 00 00 0000 500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-1591091,7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-1394208,5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-1432682,6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-1591091,7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-1394208,5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-1432682,6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-1591091,7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-1394208,5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-1432682,6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1621091,7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1419208,5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1457682,6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1621091,7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1419208,5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1457682,6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1621091,7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1419208,5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1457682,6</w:t>
            </w:r>
          </w:p>
        </w:tc>
      </w:tr>
      <w:tr w:rsidR="00C00801" w:rsidRPr="00C00801" w:rsidTr="00C00801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C00801" w:rsidRPr="00C00801" w:rsidRDefault="00C00801" w:rsidP="00C00801">
            <w:pPr>
              <w:jc w:val="center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00801" w:rsidRPr="00C00801" w:rsidRDefault="00C00801" w:rsidP="00C00801">
            <w:pPr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1621091,7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1419208,5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sz w:val="28"/>
                <w:szCs w:val="28"/>
              </w:rPr>
            </w:pPr>
            <w:r w:rsidRPr="00C00801">
              <w:rPr>
                <w:sz w:val="28"/>
                <w:szCs w:val="28"/>
              </w:rPr>
              <w:t>1457682,6</w:t>
            </w:r>
          </w:p>
        </w:tc>
      </w:tr>
      <w:tr w:rsidR="00C00801" w:rsidRPr="00C00801" w:rsidTr="00C00801">
        <w:trPr>
          <w:trHeight w:val="20"/>
        </w:trPr>
        <w:tc>
          <w:tcPr>
            <w:tcW w:w="5387" w:type="dxa"/>
            <w:gridSpan w:val="2"/>
            <w:shd w:val="clear" w:color="auto" w:fill="auto"/>
            <w:noWrap/>
            <w:hideMark/>
          </w:tcPr>
          <w:p w:rsidR="00C00801" w:rsidRPr="00C00801" w:rsidRDefault="00C00801" w:rsidP="00C00801">
            <w:pPr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lastRenderedPageBreak/>
              <w:t>Итого дефицит бюджета</w:t>
            </w:r>
          </w:p>
        </w:tc>
        <w:tc>
          <w:tcPr>
            <w:tcW w:w="1913" w:type="dxa"/>
            <w:shd w:val="clear" w:color="auto" w:fill="auto"/>
            <w:noWrap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38140,5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32304,9</w:t>
            </w:r>
          </w:p>
        </w:tc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C00801" w:rsidRPr="00C00801" w:rsidRDefault="00C00801" w:rsidP="00C64171">
            <w:pPr>
              <w:jc w:val="right"/>
              <w:rPr>
                <w:b/>
                <w:bCs/>
                <w:sz w:val="28"/>
                <w:szCs w:val="28"/>
              </w:rPr>
            </w:pPr>
            <w:r w:rsidRPr="00C00801">
              <w:rPr>
                <w:b/>
                <w:bCs/>
                <w:sz w:val="28"/>
                <w:szCs w:val="28"/>
              </w:rPr>
              <w:t>33835,6</w:t>
            </w:r>
          </w:p>
        </w:tc>
      </w:tr>
    </w:tbl>
    <w:p w:rsidR="0015728D" w:rsidRDefault="0015728D" w:rsidP="00757F4A">
      <w:pPr>
        <w:jc w:val="right"/>
      </w:pPr>
    </w:p>
    <w:p w:rsidR="0015728D" w:rsidRDefault="0015728D">
      <w:pPr>
        <w:spacing w:after="200" w:line="276" w:lineRule="auto"/>
      </w:pPr>
      <w:r>
        <w:br w:type="page"/>
      </w:r>
    </w:p>
    <w:p w:rsidR="0015728D" w:rsidRPr="00E0067C" w:rsidRDefault="0015728D" w:rsidP="0015728D">
      <w:pPr>
        <w:jc w:val="right"/>
        <w:rPr>
          <w:sz w:val="28"/>
        </w:rPr>
      </w:pPr>
      <w:r w:rsidRPr="00E0067C">
        <w:rPr>
          <w:sz w:val="28"/>
        </w:rPr>
        <w:lastRenderedPageBreak/>
        <w:t>П</w:t>
      </w:r>
      <w:r w:rsidR="000978BF" w:rsidRPr="00E0067C">
        <w:rPr>
          <w:sz w:val="28"/>
        </w:rPr>
        <w:t>РИЛОЖЕНИЕ</w:t>
      </w:r>
      <w:r w:rsidRPr="00E0067C">
        <w:rPr>
          <w:sz w:val="28"/>
        </w:rPr>
        <w:t xml:space="preserve"> </w:t>
      </w:r>
      <w:r w:rsidR="000978BF">
        <w:rPr>
          <w:sz w:val="28"/>
        </w:rPr>
        <w:t>№</w:t>
      </w:r>
      <w:r w:rsidRPr="00E0067C">
        <w:rPr>
          <w:sz w:val="28"/>
        </w:rPr>
        <w:t>6</w:t>
      </w:r>
    </w:p>
    <w:p w:rsidR="0015728D" w:rsidRPr="00E0067C" w:rsidRDefault="0015728D" w:rsidP="0015728D">
      <w:pPr>
        <w:jc w:val="right"/>
        <w:rPr>
          <w:sz w:val="28"/>
        </w:rPr>
      </w:pPr>
      <w:r w:rsidRPr="00E0067C">
        <w:rPr>
          <w:sz w:val="28"/>
        </w:rPr>
        <w:t xml:space="preserve">к решению Совета </w:t>
      </w:r>
    </w:p>
    <w:p w:rsidR="00757F4A" w:rsidRDefault="0015728D" w:rsidP="0015728D">
      <w:pPr>
        <w:jc w:val="right"/>
        <w:rPr>
          <w:sz w:val="28"/>
        </w:rPr>
      </w:pPr>
      <w:r w:rsidRPr="00E0067C">
        <w:rPr>
          <w:sz w:val="28"/>
        </w:rPr>
        <w:t xml:space="preserve">от  </w:t>
      </w:r>
      <w:r w:rsidR="000978BF">
        <w:rPr>
          <w:sz w:val="28"/>
        </w:rPr>
        <w:t xml:space="preserve">21.12.2023 </w:t>
      </w:r>
      <w:r w:rsidRPr="00E0067C">
        <w:rPr>
          <w:sz w:val="28"/>
        </w:rPr>
        <w:t xml:space="preserve"> №</w:t>
      </w:r>
      <w:r w:rsidR="000978BF">
        <w:rPr>
          <w:sz w:val="28"/>
        </w:rPr>
        <w:t xml:space="preserve"> 123</w:t>
      </w:r>
    </w:p>
    <w:p w:rsidR="000978BF" w:rsidRPr="00E0067C" w:rsidRDefault="000978BF" w:rsidP="0015728D">
      <w:pPr>
        <w:jc w:val="right"/>
        <w:rPr>
          <w:sz w:val="28"/>
        </w:rPr>
      </w:pPr>
    </w:p>
    <w:p w:rsidR="0015728D" w:rsidRPr="00E0067C" w:rsidRDefault="0015728D" w:rsidP="00E0067C">
      <w:pPr>
        <w:jc w:val="center"/>
        <w:rPr>
          <w:sz w:val="28"/>
        </w:rPr>
      </w:pPr>
      <w:r w:rsidRPr="00E0067C">
        <w:rPr>
          <w:sz w:val="28"/>
        </w:rPr>
        <w:t>Программа муниципальных внутренних заимствований бюджета Полысаевского городского округа  на 2024 год и на пл</w:t>
      </w:r>
      <w:r w:rsidR="000978BF">
        <w:rPr>
          <w:sz w:val="28"/>
        </w:rPr>
        <w:t>ановый период 2025 и 2026 годов</w:t>
      </w:r>
    </w:p>
    <w:p w:rsidR="0015728D" w:rsidRDefault="000978BF" w:rsidP="00E0067C">
      <w:pPr>
        <w:jc w:val="right"/>
        <w:rPr>
          <w:sz w:val="28"/>
        </w:rPr>
      </w:pPr>
      <w:r>
        <w:rPr>
          <w:sz w:val="28"/>
        </w:rPr>
        <w:t>(</w:t>
      </w:r>
      <w:r w:rsidR="0015728D" w:rsidRPr="00E0067C">
        <w:rPr>
          <w:sz w:val="28"/>
        </w:rPr>
        <w:t>тыс. руб.</w:t>
      </w:r>
      <w:r>
        <w:rPr>
          <w:sz w:val="28"/>
        </w:rPr>
        <w:t>)</w:t>
      </w:r>
    </w:p>
    <w:p w:rsidR="0015728D" w:rsidRDefault="0015728D" w:rsidP="00E0067C">
      <w:pPr>
        <w:pStyle w:val="a5"/>
        <w:numPr>
          <w:ilvl w:val="0"/>
          <w:numId w:val="2"/>
        </w:numPr>
        <w:rPr>
          <w:sz w:val="28"/>
        </w:rPr>
      </w:pPr>
      <w:r w:rsidRPr="00E0067C">
        <w:rPr>
          <w:sz w:val="28"/>
        </w:rPr>
        <w:t>Привлечение заимствований</w:t>
      </w:r>
    </w:p>
    <w:p w:rsidR="000978BF" w:rsidRPr="00E0067C" w:rsidRDefault="000978BF" w:rsidP="000978BF">
      <w:pPr>
        <w:pStyle w:val="a5"/>
        <w:rPr>
          <w:sz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1986"/>
        <w:gridCol w:w="1842"/>
        <w:gridCol w:w="1418"/>
        <w:gridCol w:w="1417"/>
        <w:gridCol w:w="1276"/>
        <w:gridCol w:w="1418"/>
        <w:gridCol w:w="1417"/>
      </w:tblGrid>
      <w:tr w:rsidR="0015728D" w:rsidRPr="0015728D" w:rsidTr="0015728D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2024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2025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2026 год</w:t>
            </w:r>
          </w:p>
        </w:tc>
      </w:tr>
      <w:tr w:rsidR="0015728D" w:rsidRPr="0015728D" w:rsidTr="0015728D">
        <w:trPr>
          <w:trHeight w:val="2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15728D" w:rsidRPr="0015728D" w:rsidTr="0015728D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20640,5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19804,9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21335,6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3</w:t>
            </w:r>
          </w:p>
        </w:tc>
      </w:tr>
      <w:tr w:rsidR="0015728D" w:rsidRPr="0015728D" w:rsidTr="0015728D">
        <w:trPr>
          <w:trHeight w:val="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20640,5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19804,9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21335,6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 </w:t>
            </w:r>
          </w:p>
        </w:tc>
      </w:tr>
    </w:tbl>
    <w:p w:rsidR="0015728D" w:rsidRDefault="0015728D" w:rsidP="0015728D">
      <w:pPr>
        <w:pStyle w:val="a5"/>
      </w:pPr>
    </w:p>
    <w:p w:rsidR="0015728D" w:rsidRDefault="0015728D" w:rsidP="00E0067C">
      <w:pPr>
        <w:pStyle w:val="a5"/>
        <w:numPr>
          <w:ilvl w:val="0"/>
          <w:numId w:val="2"/>
        </w:numPr>
        <w:rPr>
          <w:sz w:val="28"/>
        </w:rPr>
      </w:pPr>
      <w:r w:rsidRPr="00E0067C">
        <w:rPr>
          <w:sz w:val="28"/>
        </w:rPr>
        <w:t>Погашение заимствований</w:t>
      </w:r>
    </w:p>
    <w:p w:rsidR="000978BF" w:rsidRPr="000978BF" w:rsidRDefault="000978BF" w:rsidP="000978BF">
      <w:pPr>
        <w:ind w:left="360"/>
        <w:rPr>
          <w:sz w:val="28"/>
        </w:rPr>
      </w:pPr>
    </w:p>
    <w:tbl>
      <w:tblPr>
        <w:tblW w:w="10500" w:type="dxa"/>
        <w:tblInd w:w="-885" w:type="dxa"/>
        <w:tblLook w:val="04A0"/>
      </w:tblPr>
      <w:tblGrid>
        <w:gridCol w:w="5020"/>
        <w:gridCol w:w="2020"/>
        <w:gridCol w:w="1680"/>
        <w:gridCol w:w="1780"/>
      </w:tblGrid>
      <w:tr w:rsidR="0015728D" w:rsidRPr="0015728D" w:rsidTr="0015728D">
        <w:trPr>
          <w:trHeight w:val="37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2024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2026 год</w:t>
            </w:r>
          </w:p>
        </w:tc>
      </w:tr>
      <w:tr w:rsidR="0015728D" w:rsidRPr="0015728D" w:rsidTr="0015728D">
        <w:trPr>
          <w:trHeight w:val="112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объем погашения средств</w:t>
            </w:r>
          </w:p>
        </w:tc>
      </w:tr>
      <w:tr w:rsidR="0015728D" w:rsidRPr="0015728D" w:rsidTr="0015728D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-10000</w:t>
            </w:r>
          </w:p>
        </w:tc>
      </w:tr>
      <w:tr w:rsidR="0015728D" w:rsidRPr="0015728D" w:rsidTr="0015728D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-2500</w:t>
            </w:r>
          </w:p>
        </w:tc>
      </w:tr>
      <w:tr w:rsidR="0015728D" w:rsidRPr="0015728D" w:rsidTr="0015728D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28D" w:rsidRPr="0015728D" w:rsidRDefault="0015728D" w:rsidP="0015728D">
            <w:pPr>
              <w:jc w:val="right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-12500</w:t>
            </w:r>
          </w:p>
        </w:tc>
      </w:tr>
    </w:tbl>
    <w:p w:rsidR="0015728D" w:rsidRDefault="0015728D" w:rsidP="0015728D">
      <w:pPr>
        <w:pStyle w:val="a5"/>
      </w:pPr>
    </w:p>
    <w:sectPr w:rsidR="0015728D" w:rsidSect="000978B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420"/>
    <w:multiLevelType w:val="hybridMultilevel"/>
    <w:tmpl w:val="FDF2C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8372B"/>
    <w:multiLevelType w:val="hybridMultilevel"/>
    <w:tmpl w:val="FF3E9836"/>
    <w:lvl w:ilvl="0" w:tplc="50CE68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2AF6"/>
    <w:multiLevelType w:val="hybridMultilevel"/>
    <w:tmpl w:val="647C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A1F22"/>
    <w:rsid w:val="0002348C"/>
    <w:rsid w:val="00024AD6"/>
    <w:rsid w:val="00054E4C"/>
    <w:rsid w:val="00066EEF"/>
    <w:rsid w:val="000978BF"/>
    <w:rsid w:val="000A1697"/>
    <w:rsid w:val="000C6D69"/>
    <w:rsid w:val="000D219B"/>
    <w:rsid w:val="000F000C"/>
    <w:rsid w:val="000F7113"/>
    <w:rsid w:val="00121879"/>
    <w:rsid w:val="0013208B"/>
    <w:rsid w:val="00132EFC"/>
    <w:rsid w:val="0015728D"/>
    <w:rsid w:val="001A1F22"/>
    <w:rsid w:val="001A40B7"/>
    <w:rsid w:val="001E1A10"/>
    <w:rsid w:val="00220C09"/>
    <w:rsid w:val="00243317"/>
    <w:rsid w:val="0026613B"/>
    <w:rsid w:val="00280B78"/>
    <w:rsid w:val="002A2FA5"/>
    <w:rsid w:val="002E2BA5"/>
    <w:rsid w:val="002E60BF"/>
    <w:rsid w:val="002F234C"/>
    <w:rsid w:val="002F51AA"/>
    <w:rsid w:val="00311283"/>
    <w:rsid w:val="003141B5"/>
    <w:rsid w:val="00315889"/>
    <w:rsid w:val="003345BD"/>
    <w:rsid w:val="00346B1D"/>
    <w:rsid w:val="00350FAF"/>
    <w:rsid w:val="003722FC"/>
    <w:rsid w:val="00384C53"/>
    <w:rsid w:val="003A7990"/>
    <w:rsid w:val="003E1944"/>
    <w:rsid w:val="003F284C"/>
    <w:rsid w:val="00402033"/>
    <w:rsid w:val="004247B2"/>
    <w:rsid w:val="00455853"/>
    <w:rsid w:val="00457901"/>
    <w:rsid w:val="00476B5B"/>
    <w:rsid w:val="00497C1D"/>
    <w:rsid w:val="004E54B9"/>
    <w:rsid w:val="005251E9"/>
    <w:rsid w:val="005349C3"/>
    <w:rsid w:val="00555936"/>
    <w:rsid w:val="0056272E"/>
    <w:rsid w:val="005A2FDB"/>
    <w:rsid w:val="005A33FE"/>
    <w:rsid w:val="005A7D19"/>
    <w:rsid w:val="005B4A7C"/>
    <w:rsid w:val="005E1779"/>
    <w:rsid w:val="00600897"/>
    <w:rsid w:val="00626F23"/>
    <w:rsid w:val="00672C19"/>
    <w:rsid w:val="006A0C10"/>
    <w:rsid w:val="006B5535"/>
    <w:rsid w:val="006D0B94"/>
    <w:rsid w:val="006D220D"/>
    <w:rsid w:val="006E3DC4"/>
    <w:rsid w:val="006F7074"/>
    <w:rsid w:val="0070529F"/>
    <w:rsid w:val="00725612"/>
    <w:rsid w:val="007368FC"/>
    <w:rsid w:val="007401F5"/>
    <w:rsid w:val="00740D58"/>
    <w:rsid w:val="00757F4A"/>
    <w:rsid w:val="0076581A"/>
    <w:rsid w:val="00796A47"/>
    <w:rsid w:val="007A1CFA"/>
    <w:rsid w:val="007B5089"/>
    <w:rsid w:val="007D4E52"/>
    <w:rsid w:val="007E5B2B"/>
    <w:rsid w:val="007E613E"/>
    <w:rsid w:val="007F0FEB"/>
    <w:rsid w:val="0080518A"/>
    <w:rsid w:val="00835648"/>
    <w:rsid w:val="00863B72"/>
    <w:rsid w:val="00865F5E"/>
    <w:rsid w:val="00872A73"/>
    <w:rsid w:val="008A2A68"/>
    <w:rsid w:val="008A65BF"/>
    <w:rsid w:val="008C1641"/>
    <w:rsid w:val="008C32ED"/>
    <w:rsid w:val="008D5A16"/>
    <w:rsid w:val="00902910"/>
    <w:rsid w:val="00912206"/>
    <w:rsid w:val="00962CD2"/>
    <w:rsid w:val="009943EF"/>
    <w:rsid w:val="009A3A73"/>
    <w:rsid w:val="009B45A4"/>
    <w:rsid w:val="009C13D9"/>
    <w:rsid w:val="009E30F8"/>
    <w:rsid w:val="00A06A76"/>
    <w:rsid w:val="00A4463F"/>
    <w:rsid w:val="00A55D13"/>
    <w:rsid w:val="00A57A34"/>
    <w:rsid w:val="00A57AC3"/>
    <w:rsid w:val="00A6334C"/>
    <w:rsid w:val="00A763E0"/>
    <w:rsid w:val="00AA40E3"/>
    <w:rsid w:val="00AC6418"/>
    <w:rsid w:val="00AF1EAB"/>
    <w:rsid w:val="00B64F1A"/>
    <w:rsid w:val="00B75A6D"/>
    <w:rsid w:val="00B865B4"/>
    <w:rsid w:val="00B91188"/>
    <w:rsid w:val="00BE7733"/>
    <w:rsid w:val="00BF7EFE"/>
    <w:rsid w:val="00BF7FC6"/>
    <w:rsid w:val="00C00801"/>
    <w:rsid w:val="00C10EA6"/>
    <w:rsid w:val="00C64171"/>
    <w:rsid w:val="00C74D08"/>
    <w:rsid w:val="00C82935"/>
    <w:rsid w:val="00C85CE6"/>
    <w:rsid w:val="00CB18E9"/>
    <w:rsid w:val="00CE73B1"/>
    <w:rsid w:val="00D04C8F"/>
    <w:rsid w:val="00D52F4F"/>
    <w:rsid w:val="00D55D8C"/>
    <w:rsid w:val="00D77C55"/>
    <w:rsid w:val="00DA5960"/>
    <w:rsid w:val="00DE00B2"/>
    <w:rsid w:val="00E0067C"/>
    <w:rsid w:val="00E249BA"/>
    <w:rsid w:val="00E2725A"/>
    <w:rsid w:val="00E66578"/>
    <w:rsid w:val="00E77AA5"/>
    <w:rsid w:val="00E80F66"/>
    <w:rsid w:val="00EC14EF"/>
    <w:rsid w:val="00F06B08"/>
    <w:rsid w:val="00F61241"/>
    <w:rsid w:val="00F64729"/>
    <w:rsid w:val="00F67B50"/>
    <w:rsid w:val="00F71174"/>
    <w:rsid w:val="00FC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7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306</Pages>
  <Words>26428</Words>
  <Characters>150641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2022-12-12T01:46:00Z</cp:lastPrinted>
  <dcterms:created xsi:type="dcterms:W3CDTF">2023-12-26T08:33:00Z</dcterms:created>
  <dcterms:modified xsi:type="dcterms:W3CDTF">2023-12-26T08:33:00Z</dcterms:modified>
</cp:coreProperties>
</file>