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394797">
        <w:rPr>
          <w:sz w:val="28"/>
        </w:rPr>
        <w:t xml:space="preserve">электронного </w:t>
      </w:r>
      <w:r w:rsidR="008269E2">
        <w:rPr>
          <w:sz w:val="28"/>
        </w:rPr>
        <w:t>аукциона</w:t>
      </w:r>
      <w:r w:rsidR="00A450E5">
        <w:rPr>
          <w:sz w:val="28"/>
        </w:rPr>
        <w:t xml:space="preserve"> № </w:t>
      </w:r>
      <w:r w:rsidR="00C85108">
        <w:rPr>
          <w:sz w:val="28"/>
        </w:rPr>
        <w:t>10</w:t>
      </w:r>
      <w:r w:rsidR="00A450E5">
        <w:rPr>
          <w:sz w:val="28"/>
        </w:rPr>
        <w:t>-23</w:t>
      </w:r>
      <w:r w:rsidR="008269E2">
        <w:rPr>
          <w:sz w:val="28"/>
        </w:rPr>
        <w:t xml:space="preserve">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A450E5">
        <w:rPr>
          <w:b/>
          <w:sz w:val="28"/>
        </w:rPr>
        <w:t>08.09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394797" w:rsidRPr="00394797" w:rsidRDefault="00772BA3" w:rsidP="00394797">
      <w:pPr>
        <w:ind w:firstLine="426"/>
        <w:jc w:val="both"/>
        <w:rPr>
          <w:sz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</w:t>
      </w:r>
      <w:r w:rsidR="00394797" w:rsidRPr="00394797">
        <w:rPr>
          <w:sz w:val="28"/>
        </w:rPr>
        <w:t xml:space="preserve">с кадастровым номером </w:t>
      </w:r>
      <w:r w:rsidR="00394797" w:rsidRPr="00394797">
        <w:rPr>
          <w:b/>
          <w:sz w:val="28"/>
        </w:rPr>
        <w:t>42:38:0101001:2127</w:t>
      </w:r>
      <w:r w:rsidR="00C85108">
        <w:rPr>
          <w:b/>
          <w:sz w:val="28"/>
        </w:rPr>
        <w:t>6</w:t>
      </w:r>
      <w:r w:rsidR="00394797" w:rsidRPr="00394797">
        <w:rPr>
          <w:sz w:val="28"/>
        </w:rPr>
        <w:t xml:space="preserve">, площадью </w:t>
      </w:r>
      <w:r w:rsidR="00394797" w:rsidRPr="00394797">
        <w:rPr>
          <w:b/>
          <w:sz w:val="28"/>
        </w:rPr>
        <w:t>80</w:t>
      </w:r>
      <w:r w:rsidR="00394797" w:rsidRPr="00394797">
        <w:rPr>
          <w:sz w:val="28"/>
        </w:rPr>
        <w:t xml:space="preserve"> </w:t>
      </w:r>
      <w:proofErr w:type="spellStart"/>
      <w:r w:rsidR="00394797" w:rsidRPr="00394797">
        <w:rPr>
          <w:sz w:val="28"/>
        </w:rPr>
        <w:t>кв.м</w:t>
      </w:r>
      <w:proofErr w:type="spellEnd"/>
      <w:r w:rsidR="00394797" w:rsidRPr="00394797">
        <w:rPr>
          <w:sz w:val="28"/>
        </w:rPr>
        <w:t>., расположенн</w:t>
      </w:r>
      <w:r w:rsidR="00F40344">
        <w:rPr>
          <w:sz w:val="28"/>
        </w:rPr>
        <w:t>ый</w:t>
      </w:r>
      <w:r w:rsidR="00394797" w:rsidRPr="00394797">
        <w:rPr>
          <w:sz w:val="28"/>
        </w:rPr>
        <w:t xml:space="preserve"> по  адресу: Российская Федерация, Кемеровская область - Кузбасс, городской округ </w:t>
      </w:r>
      <w:proofErr w:type="spellStart"/>
      <w:r w:rsidR="00394797" w:rsidRPr="00394797">
        <w:rPr>
          <w:sz w:val="28"/>
        </w:rPr>
        <w:t>Полысаевский</w:t>
      </w:r>
      <w:proofErr w:type="spellEnd"/>
      <w:r w:rsidR="00394797" w:rsidRPr="00394797">
        <w:rPr>
          <w:sz w:val="28"/>
        </w:rPr>
        <w:t>, город Полысаево, территория Гаражная площадка 34, ряд</w:t>
      </w:r>
      <w:r w:rsidR="00C85108">
        <w:rPr>
          <w:sz w:val="28"/>
        </w:rPr>
        <w:t xml:space="preserve"> 3-й</w:t>
      </w:r>
      <w:r w:rsidR="00394797" w:rsidRPr="00394797">
        <w:rPr>
          <w:sz w:val="28"/>
        </w:rPr>
        <w:t xml:space="preserve">, земельный участок </w:t>
      </w:r>
      <w:r w:rsidR="00C85108">
        <w:rPr>
          <w:sz w:val="28"/>
        </w:rPr>
        <w:t>4</w:t>
      </w:r>
      <w:r w:rsidR="00394797" w:rsidRPr="00394797">
        <w:rPr>
          <w:sz w:val="28"/>
        </w:rPr>
        <w:t>.</w:t>
      </w:r>
    </w:p>
    <w:p w:rsidR="00772BA3" w:rsidRPr="00772BA3" w:rsidRDefault="00772BA3" w:rsidP="00772BA3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="00394797" w:rsidRPr="00394797">
        <w:rPr>
          <w:sz w:val="28"/>
        </w:rPr>
        <w:t xml:space="preserve">Вид разрешенного использования </w:t>
      </w:r>
      <w:r w:rsidR="00394797" w:rsidRPr="00394797">
        <w:rPr>
          <w:b/>
          <w:sz w:val="28"/>
        </w:rPr>
        <w:t>– объекты гаражного назначения</w:t>
      </w:r>
      <w:r w:rsidR="00394797">
        <w:rPr>
          <w:b/>
          <w:sz w:val="28"/>
        </w:rPr>
        <w:t>.</w:t>
      </w:r>
    </w:p>
    <w:p w:rsidR="00CD3C4A" w:rsidRPr="004577F8" w:rsidRDefault="00772BA3" w:rsidP="00086086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086086">
        <w:rPr>
          <w:sz w:val="28"/>
          <w:szCs w:val="28"/>
        </w:rPr>
        <w:t xml:space="preserve">Аукцион признан состоявшимся в соответствии с </w:t>
      </w:r>
      <w:proofErr w:type="spellStart"/>
      <w:r w:rsidR="00086086">
        <w:rPr>
          <w:sz w:val="28"/>
          <w:szCs w:val="28"/>
        </w:rPr>
        <w:t>пп</w:t>
      </w:r>
      <w:proofErr w:type="spellEnd"/>
      <w:r w:rsidR="00086086">
        <w:rPr>
          <w:sz w:val="28"/>
          <w:szCs w:val="28"/>
        </w:rPr>
        <w:t>. 17, 20 ст.39.12, п.12 ст.39.13 Земельного кодекса РФ.</w:t>
      </w:r>
      <w:bookmarkStart w:id="0" w:name="_GoBack"/>
      <w:bookmarkEnd w:id="0"/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86086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4797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450E5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85108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0344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60</cp:revision>
  <dcterms:created xsi:type="dcterms:W3CDTF">2017-10-19T02:36:00Z</dcterms:created>
  <dcterms:modified xsi:type="dcterms:W3CDTF">2023-09-08T06:17:00Z</dcterms:modified>
</cp:coreProperties>
</file>